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A9" w:rsidRPr="002970A9" w:rsidRDefault="002970A9" w:rsidP="002970A9">
      <w:pPr>
        <w:shd w:val="clear" w:color="auto" w:fill="CFED95"/>
        <w:spacing w:before="100" w:beforeAutospacing="1" w:after="100" w:afterAutospacing="1" w:line="270" w:lineRule="atLeast"/>
        <w:rPr>
          <w:rFonts w:ascii="Helvetica" w:eastAsia="Times New Roman" w:hAnsi="Helvetica" w:cs="Helvetica"/>
          <w:color w:val="FFFFFF"/>
          <w:sz w:val="21"/>
          <w:szCs w:val="21"/>
          <w:lang w:eastAsia="ru-RU"/>
        </w:rPr>
      </w:pPr>
    </w:p>
    <w:tbl>
      <w:tblPr>
        <w:tblW w:w="5000" w:type="pct"/>
        <w:tblCellSpacing w:w="0" w:type="dxa"/>
        <w:tblInd w:w="-284" w:type="dxa"/>
        <w:tblCellMar>
          <w:left w:w="0" w:type="dxa"/>
          <w:right w:w="0" w:type="dxa"/>
        </w:tblCellMar>
        <w:tblLook w:val="04A0" w:firstRow="1" w:lastRow="0" w:firstColumn="1" w:lastColumn="0" w:noHBand="0" w:noVBand="1"/>
      </w:tblPr>
      <w:tblGrid>
        <w:gridCol w:w="9639"/>
      </w:tblGrid>
      <w:tr w:rsidR="002970A9" w:rsidRPr="002970A9" w:rsidTr="00DD1631">
        <w:trPr>
          <w:tblCellSpacing w:w="0" w:type="dxa"/>
        </w:trPr>
        <w:tc>
          <w:tcPr>
            <w:tcW w:w="0" w:type="auto"/>
            <w:shd w:val="clear" w:color="auto" w:fill="FFFFFF"/>
            <w:hideMark/>
          </w:tcPr>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МУНИЦИПАЛЬНОЕ  КАЗЕННОЕ</w:t>
            </w:r>
            <w:proofErr w:type="gramEnd"/>
            <w:r w:rsidRPr="002970A9">
              <w:rPr>
                <w:rFonts w:ascii="Times New Roman" w:eastAsia="Times New Roman" w:hAnsi="Times New Roman" w:cs="Times New Roman"/>
                <w:b/>
                <w:bCs/>
                <w:sz w:val="18"/>
                <w:szCs w:val="18"/>
                <w:lang w:eastAsia="ru-RU"/>
              </w:rPr>
              <w:t xml:space="preserve"> ДОШКОЛЬНОЕ ОБРАЗОВАТЕЛЬНОЕ УЧРЕЖДЕНИЕ</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«ДЕТСКИЙ САД № 12 «РОДНИЧОК»</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356721,  Ставропольский</w:t>
            </w:r>
            <w:proofErr w:type="gramEnd"/>
            <w:r w:rsidRPr="002970A9">
              <w:rPr>
                <w:rFonts w:ascii="Times New Roman" w:eastAsia="Times New Roman" w:hAnsi="Times New Roman" w:cs="Times New Roman"/>
                <w:sz w:val="18"/>
                <w:szCs w:val="18"/>
                <w:lang w:eastAsia="ru-RU"/>
              </w:rPr>
              <w:t xml:space="preserve"> край, </w:t>
            </w:r>
            <w:proofErr w:type="spellStart"/>
            <w:r w:rsidRPr="002970A9">
              <w:rPr>
                <w:rFonts w:ascii="Times New Roman" w:eastAsia="Times New Roman" w:hAnsi="Times New Roman" w:cs="Times New Roman"/>
                <w:sz w:val="18"/>
                <w:szCs w:val="18"/>
                <w:lang w:eastAsia="ru-RU"/>
              </w:rPr>
              <w:t>Апанасенковский</w:t>
            </w:r>
            <w:proofErr w:type="spellEnd"/>
            <w:r w:rsidRPr="002970A9">
              <w:rPr>
                <w:rFonts w:ascii="Times New Roman" w:eastAsia="Times New Roman" w:hAnsi="Times New Roman" w:cs="Times New Roman"/>
                <w:sz w:val="18"/>
                <w:szCs w:val="18"/>
                <w:lang w:eastAsia="ru-RU"/>
              </w:rPr>
              <w:t xml:space="preserve"> район,  </w:t>
            </w:r>
            <w:proofErr w:type="spellStart"/>
            <w:r w:rsidRPr="002970A9">
              <w:rPr>
                <w:rFonts w:ascii="Times New Roman" w:eastAsia="Times New Roman" w:hAnsi="Times New Roman" w:cs="Times New Roman"/>
                <w:sz w:val="18"/>
                <w:szCs w:val="18"/>
                <w:lang w:eastAsia="ru-RU"/>
              </w:rPr>
              <w:t>с.Дивное</w:t>
            </w:r>
            <w:proofErr w:type="spellEnd"/>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ул.О.Кошевого</w:t>
            </w:r>
            <w:proofErr w:type="spellEnd"/>
            <w:r w:rsidRPr="002970A9">
              <w:rPr>
                <w:rFonts w:ascii="Times New Roman" w:eastAsia="Times New Roman" w:hAnsi="Times New Roman" w:cs="Times New Roman"/>
                <w:sz w:val="18"/>
                <w:szCs w:val="18"/>
                <w:lang w:eastAsia="ru-RU"/>
              </w:rPr>
              <w:t>, 180</w:t>
            </w:r>
          </w:p>
          <w:p w:rsidR="002970A9" w:rsidRDefault="002970A9" w:rsidP="002970A9">
            <w:pPr>
              <w:shd w:val="clear" w:color="auto" w:fill="FFFFFF"/>
              <w:spacing w:before="90" w:after="90" w:line="240" w:lineRule="auto"/>
              <w:rPr>
                <w:rFonts w:ascii="Times New Roman" w:eastAsia="Times New Roman" w:hAnsi="Times New Roman" w:cs="Times New Roman"/>
                <w:color w:val="206BA4"/>
                <w:sz w:val="18"/>
                <w:szCs w:val="18"/>
                <w:u w:val="single"/>
                <w:lang w:eastAsia="ru-RU"/>
              </w:rPr>
            </w:pPr>
            <w:r w:rsidRPr="002970A9">
              <w:rPr>
                <w:rFonts w:ascii="Times New Roman" w:eastAsia="Times New Roman" w:hAnsi="Times New Roman" w:cs="Times New Roman"/>
                <w:b/>
                <w:bCs/>
                <w:sz w:val="18"/>
                <w:szCs w:val="18"/>
                <w:lang w:eastAsia="ru-RU"/>
              </w:rPr>
              <w:t>           т. 5-16-</w:t>
            </w:r>
            <w:proofErr w:type="gramStart"/>
            <w:r w:rsidRPr="002970A9">
              <w:rPr>
                <w:rFonts w:ascii="Times New Roman" w:eastAsia="Times New Roman" w:hAnsi="Times New Roman" w:cs="Times New Roman"/>
                <w:b/>
                <w:bCs/>
                <w:sz w:val="18"/>
                <w:szCs w:val="18"/>
                <w:lang w:eastAsia="ru-RU"/>
              </w:rPr>
              <w:t>30;  4</w:t>
            </w:r>
            <w:proofErr w:type="gramEnd"/>
            <w:r w:rsidRPr="002970A9">
              <w:rPr>
                <w:rFonts w:ascii="Times New Roman" w:eastAsia="Times New Roman" w:hAnsi="Times New Roman" w:cs="Times New Roman"/>
                <w:b/>
                <w:bCs/>
                <w:sz w:val="18"/>
                <w:szCs w:val="18"/>
                <w:lang w:eastAsia="ru-RU"/>
              </w:rPr>
              <w:t>-67-22                                                                Эл. Почта:   </w:t>
            </w:r>
            <w:hyperlink r:id="rId5" w:history="1">
              <w:r w:rsidRPr="002970A9">
                <w:rPr>
                  <w:rFonts w:ascii="Times New Roman" w:eastAsia="Times New Roman" w:hAnsi="Times New Roman" w:cs="Times New Roman"/>
                  <w:color w:val="206BA4"/>
                  <w:sz w:val="18"/>
                  <w:szCs w:val="18"/>
                  <w:u w:val="single"/>
                  <w:lang w:eastAsia="ru-RU"/>
                </w:rPr>
                <w:t>Kgart12ap@yandex.ru</w:t>
              </w:r>
            </w:hyperlink>
          </w:p>
          <w:p w:rsidR="00557E04" w:rsidRDefault="00557E04" w:rsidP="002970A9">
            <w:pPr>
              <w:shd w:val="clear" w:color="auto" w:fill="FFFFFF"/>
              <w:spacing w:before="90" w:after="90" w:line="240" w:lineRule="auto"/>
              <w:rPr>
                <w:rFonts w:ascii="Times New Roman" w:eastAsia="Times New Roman" w:hAnsi="Times New Roman" w:cs="Times New Roman"/>
                <w:color w:val="206BA4"/>
                <w:sz w:val="18"/>
                <w:szCs w:val="18"/>
                <w:u w:val="single"/>
                <w:lang w:eastAsia="ru-RU"/>
              </w:rPr>
            </w:pPr>
          </w:p>
          <w:p w:rsidR="00557E04" w:rsidRDefault="00557E04" w:rsidP="002970A9">
            <w:pPr>
              <w:shd w:val="clear" w:color="auto" w:fill="FFFFFF"/>
              <w:spacing w:before="90" w:after="90" w:line="240" w:lineRule="auto"/>
              <w:rPr>
                <w:rFonts w:ascii="Times New Roman" w:eastAsia="Times New Roman" w:hAnsi="Times New Roman" w:cs="Times New Roman"/>
                <w:sz w:val="18"/>
                <w:szCs w:val="18"/>
                <w:lang w:eastAsia="ru-RU"/>
              </w:rPr>
            </w:pPr>
          </w:p>
          <w:p w:rsidR="002970A9" w:rsidRPr="00557E04" w:rsidRDefault="002970A9" w:rsidP="002970A9">
            <w:pPr>
              <w:shd w:val="clear" w:color="auto" w:fill="FFFFFF"/>
              <w:spacing w:before="90" w:after="90" w:line="240" w:lineRule="auto"/>
              <w:rPr>
                <w:rFonts w:ascii="Times New Roman" w:eastAsia="Times New Roman" w:hAnsi="Times New Roman" w:cs="Times New Roman"/>
                <w:sz w:val="28"/>
                <w:szCs w:val="28"/>
                <w:lang w:eastAsia="ru-RU"/>
              </w:rPr>
            </w:pPr>
          </w:p>
          <w:p w:rsidR="002970A9" w:rsidRPr="00557E04" w:rsidRDefault="002970A9" w:rsidP="00557E04">
            <w:pPr>
              <w:shd w:val="clear" w:color="auto" w:fill="FFFFFF"/>
              <w:spacing w:before="90" w:after="90" w:line="240" w:lineRule="auto"/>
              <w:jc w:val="center"/>
              <w:rPr>
                <w:rFonts w:ascii="Times New Roman" w:eastAsia="Times New Roman" w:hAnsi="Times New Roman" w:cs="Times New Roman"/>
                <w:sz w:val="28"/>
                <w:szCs w:val="28"/>
                <w:lang w:eastAsia="ru-RU"/>
              </w:rPr>
            </w:pPr>
            <w:r w:rsidRPr="00557E04">
              <w:rPr>
                <w:rFonts w:ascii="Times New Roman" w:eastAsia="Times New Roman" w:hAnsi="Times New Roman" w:cs="Times New Roman"/>
                <w:b/>
                <w:bCs/>
                <w:sz w:val="28"/>
                <w:szCs w:val="28"/>
                <w:lang w:eastAsia="ru-RU"/>
              </w:rPr>
              <w:t>Публичный</w:t>
            </w:r>
            <w:r w:rsidR="00557E04" w:rsidRPr="00557E04">
              <w:rPr>
                <w:rFonts w:ascii="Times New Roman" w:eastAsia="Times New Roman" w:hAnsi="Times New Roman" w:cs="Times New Roman"/>
                <w:sz w:val="28"/>
                <w:szCs w:val="28"/>
                <w:lang w:eastAsia="ru-RU"/>
              </w:rPr>
              <w:t xml:space="preserve"> </w:t>
            </w:r>
            <w:r w:rsidRPr="00557E04">
              <w:rPr>
                <w:rFonts w:ascii="Times New Roman" w:eastAsia="Times New Roman" w:hAnsi="Times New Roman" w:cs="Times New Roman"/>
                <w:b/>
                <w:bCs/>
                <w:sz w:val="28"/>
                <w:szCs w:val="28"/>
                <w:lang w:eastAsia="ru-RU"/>
              </w:rPr>
              <w:t>  доклад</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ПО  МКДОУ</w:t>
            </w:r>
            <w:proofErr w:type="gramEnd"/>
            <w:r w:rsidRPr="002970A9">
              <w:rPr>
                <w:rFonts w:ascii="Times New Roman" w:eastAsia="Times New Roman" w:hAnsi="Times New Roman" w:cs="Times New Roman"/>
                <w:b/>
                <w:bCs/>
                <w:sz w:val="18"/>
                <w:szCs w:val="18"/>
                <w:lang w:eastAsia="ru-RU"/>
              </w:rPr>
              <w:t xml:space="preserve"> № 12 «РОДНИЧОК»</w:t>
            </w:r>
          </w:p>
          <w:p w:rsidR="002970A9" w:rsidRPr="002970A9" w:rsidRDefault="00557E04"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b/>
                <w:bCs/>
                <w:sz w:val="18"/>
                <w:szCs w:val="18"/>
                <w:lang w:eastAsia="ru-RU"/>
              </w:rPr>
              <w:t>за  2022</w:t>
            </w:r>
            <w:proofErr w:type="gramEnd"/>
            <w:r w:rsidR="00C55835">
              <w:rPr>
                <w:rFonts w:ascii="Times New Roman" w:eastAsia="Times New Roman" w:hAnsi="Times New Roman" w:cs="Times New Roman"/>
                <w:b/>
                <w:bCs/>
                <w:sz w:val="18"/>
                <w:szCs w:val="18"/>
                <w:lang w:eastAsia="ru-RU"/>
              </w:rPr>
              <w:t>-202</w:t>
            </w:r>
            <w:r>
              <w:rPr>
                <w:rFonts w:ascii="Times New Roman" w:eastAsia="Times New Roman" w:hAnsi="Times New Roman" w:cs="Times New Roman"/>
                <w:b/>
                <w:bCs/>
                <w:sz w:val="18"/>
                <w:szCs w:val="18"/>
                <w:lang w:eastAsia="ru-RU"/>
              </w:rPr>
              <w:t>3</w:t>
            </w:r>
            <w:r w:rsidR="002970A9" w:rsidRPr="002970A9">
              <w:rPr>
                <w:rFonts w:ascii="Times New Roman" w:eastAsia="Times New Roman" w:hAnsi="Times New Roman" w:cs="Times New Roman"/>
                <w:b/>
                <w:bCs/>
                <w:sz w:val="18"/>
                <w:szCs w:val="18"/>
                <w:lang w:eastAsia="ru-RU"/>
              </w:rPr>
              <w:t xml:space="preserve"> учебный год</w:t>
            </w:r>
          </w:p>
          <w:p w:rsidR="002970A9" w:rsidRPr="002970A9" w:rsidRDefault="002970A9" w:rsidP="002970A9">
            <w:pPr>
              <w:shd w:val="clear" w:color="auto" w:fill="FFFFFF"/>
              <w:spacing w:before="90" w:after="90" w:line="240" w:lineRule="auto"/>
              <w:jc w:val="right"/>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Составил</w:t>
            </w:r>
          </w:p>
          <w:p w:rsidR="002970A9" w:rsidRPr="002970A9" w:rsidRDefault="002970A9" w:rsidP="002970A9">
            <w:pPr>
              <w:shd w:val="clear" w:color="auto" w:fill="FFFFFF"/>
              <w:spacing w:before="90" w:after="90" w:line="240" w:lineRule="auto"/>
              <w:jc w:val="right"/>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заведующий МКДОУ №12</w:t>
            </w:r>
          </w:p>
          <w:p w:rsidR="002970A9" w:rsidRPr="002970A9" w:rsidRDefault="002970A9" w:rsidP="002970A9">
            <w:pPr>
              <w:shd w:val="clear" w:color="auto" w:fill="FFFFFF"/>
              <w:spacing w:before="90" w:after="90" w:line="240" w:lineRule="auto"/>
              <w:jc w:val="right"/>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Е.П. Рябоконь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Default="00557E04" w:rsidP="002970A9">
            <w:pPr>
              <w:shd w:val="clear" w:color="auto" w:fill="FFFFFF"/>
              <w:spacing w:before="90" w:after="9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Май 2023</w:t>
            </w:r>
            <w:r w:rsidR="002970A9" w:rsidRPr="002970A9">
              <w:rPr>
                <w:rFonts w:ascii="Times New Roman" w:eastAsia="Times New Roman" w:hAnsi="Times New Roman" w:cs="Times New Roman"/>
                <w:b/>
                <w:bCs/>
                <w:sz w:val="18"/>
                <w:szCs w:val="18"/>
                <w:lang w:eastAsia="ru-RU"/>
              </w:rPr>
              <w:t xml:space="preserve"> г.</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 xml:space="preserve">Предлагаем вашему вниманию Публичный информационный доклад, в котором представлен отчет о работе </w:t>
            </w:r>
            <w:proofErr w:type="gramStart"/>
            <w:r w:rsidRPr="00557E04">
              <w:rPr>
                <w:rFonts w:ascii="Times New Roman" w:eastAsia="Times New Roman" w:hAnsi="Times New Roman" w:cs="Times New Roman"/>
                <w:b/>
                <w:color w:val="555555"/>
                <w:sz w:val="18"/>
                <w:szCs w:val="18"/>
                <w:lang w:eastAsia="ru-RU"/>
              </w:rPr>
              <w:t>МКДОУ  </w:t>
            </w:r>
            <w:bookmarkStart w:id="0" w:name="_Hlk135664921"/>
            <w:bookmarkStart w:id="1" w:name="_Hlk135665035"/>
            <w:bookmarkEnd w:id="0"/>
            <w:r w:rsidRPr="00557E04">
              <w:rPr>
                <w:rFonts w:ascii="Times New Roman" w:eastAsia="Times New Roman" w:hAnsi="Times New Roman" w:cs="Times New Roman"/>
                <w:b/>
                <w:color w:val="007AD0"/>
                <w:sz w:val="18"/>
                <w:szCs w:val="18"/>
                <w:lang w:eastAsia="ru-RU"/>
              </w:rPr>
              <w:t>«</w:t>
            </w:r>
            <w:proofErr w:type="gramEnd"/>
            <w:r w:rsidRPr="00557E04">
              <w:rPr>
                <w:rFonts w:ascii="Times New Roman" w:eastAsia="Times New Roman" w:hAnsi="Times New Roman" w:cs="Times New Roman"/>
                <w:b/>
                <w:color w:val="007AD0"/>
                <w:sz w:val="18"/>
                <w:szCs w:val="18"/>
                <w:lang w:eastAsia="ru-RU"/>
              </w:rPr>
              <w:t>Детский сад</w:t>
            </w:r>
            <w:bookmarkEnd w:id="1"/>
            <w:r w:rsidRPr="00557E04">
              <w:rPr>
                <w:rFonts w:ascii="Times New Roman" w:eastAsia="Times New Roman" w:hAnsi="Times New Roman" w:cs="Times New Roman"/>
                <w:b/>
                <w:color w:val="007AD0"/>
                <w:sz w:val="18"/>
                <w:szCs w:val="18"/>
                <w:lang w:eastAsia="ru-RU"/>
              </w:rPr>
              <w:t xml:space="preserve"> №12 «Родничок» </w:t>
            </w:r>
            <w:r w:rsidRPr="00557E04">
              <w:rPr>
                <w:rFonts w:ascii="Times New Roman" w:eastAsia="Times New Roman" w:hAnsi="Times New Roman" w:cs="Times New Roman"/>
                <w:b/>
                <w:color w:val="555555"/>
                <w:sz w:val="18"/>
                <w:szCs w:val="18"/>
                <w:lang w:eastAsia="ru-RU"/>
              </w:rPr>
              <w:t>за </w:t>
            </w:r>
            <w:bookmarkStart w:id="2" w:name="_Hlk135664970"/>
            <w:r w:rsidRPr="00557E04">
              <w:rPr>
                <w:rFonts w:ascii="Times New Roman" w:eastAsia="Times New Roman" w:hAnsi="Times New Roman" w:cs="Times New Roman"/>
                <w:b/>
                <w:color w:val="007AD0"/>
                <w:sz w:val="18"/>
                <w:szCs w:val="18"/>
                <w:lang w:eastAsia="ru-RU"/>
              </w:rPr>
              <w:t>2022-2023  </w:t>
            </w:r>
            <w:bookmarkEnd w:id="2"/>
            <w:r w:rsidRPr="00557E04">
              <w:rPr>
                <w:rFonts w:ascii="Times New Roman" w:eastAsia="Times New Roman" w:hAnsi="Times New Roman" w:cs="Times New Roman"/>
                <w:b/>
                <w:color w:val="555555"/>
                <w:sz w:val="18"/>
                <w:szCs w:val="18"/>
                <w:lang w:eastAsia="ru-RU"/>
              </w:rPr>
              <w:t xml:space="preserve">учебный год.  </w:t>
            </w:r>
            <w:proofErr w:type="gramStart"/>
            <w:r w:rsidRPr="00557E04">
              <w:rPr>
                <w:rFonts w:ascii="Times New Roman" w:eastAsia="Times New Roman" w:hAnsi="Times New Roman" w:cs="Times New Roman"/>
                <w:b/>
                <w:color w:val="555555"/>
                <w:sz w:val="18"/>
                <w:szCs w:val="18"/>
                <w:lang w:eastAsia="ru-RU"/>
              </w:rPr>
              <w:t>В  докладе</w:t>
            </w:r>
            <w:proofErr w:type="gramEnd"/>
            <w:r w:rsidRPr="00557E04">
              <w:rPr>
                <w:rFonts w:ascii="Times New Roman" w:eastAsia="Times New Roman" w:hAnsi="Times New Roman" w:cs="Times New Roman"/>
                <w:b/>
                <w:color w:val="555555"/>
                <w:sz w:val="18"/>
                <w:szCs w:val="18"/>
                <w:lang w:eastAsia="ru-RU"/>
              </w:rPr>
              <w:t xml:space="preserve"> содержится информация о том, чем живет ДОУ, как работает, чего достигло.</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Настоящий доклад подготовлен на основе контрольно-аналитической деятельности МКДОУ№12 «Родничок» за 2022-2023 учебный год.</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Основными задачами Публичного доклада являются:</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•обеспечение прозрачности функционирования образовательного учреждения;</w:t>
            </w:r>
          </w:p>
          <w:p w:rsidR="00557E04" w:rsidRPr="00557E04" w:rsidRDefault="00557E04" w:rsidP="00557E04">
            <w:pPr>
              <w:shd w:val="clear" w:color="auto" w:fill="FFFFFF"/>
              <w:spacing w:after="0" w:line="330" w:lineRule="atLeast"/>
              <w:jc w:val="both"/>
              <w:rPr>
                <w:rFonts w:ascii="Times New Roman" w:eastAsia="Times New Roman" w:hAnsi="Times New Roman" w:cs="Times New Roman"/>
                <w:b/>
                <w:color w:val="555555"/>
                <w:sz w:val="18"/>
                <w:szCs w:val="18"/>
                <w:lang w:eastAsia="ru-RU"/>
              </w:rPr>
            </w:pPr>
            <w:r w:rsidRPr="00557E04">
              <w:rPr>
                <w:rFonts w:ascii="Times New Roman" w:eastAsia="Times New Roman" w:hAnsi="Times New Roman" w:cs="Times New Roman"/>
                <w:b/>
                <w:color w:val="555555"/>
                <w:sz w:val="18"/>
                <w:szCs w:val="18"/>
                <w:lang w:eastAsia="ru-RU"/>
              </w:rPr>
              <w:t>•информирование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w:t>
            </w:r>
          </w:p>
          <w:p w:rsidR="00557E04" w:rsidRPr="002970A9" w:rsidRDefault="00557E04"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 xml:space="preserve">Раздел 1. </w:t>
            </w:r>
            <w:proofErr w:type="gramStart"/>
            <w:r w:rsidRPr="002970A9">
              <w:rPr>
                <w:rFonts w:ascii="Times New Roman" w:eastAsia="Times New Roman" w:hAnsi="Times New Roman" w:cs="Times New Roman"/>
                <w:b/>
                <w:bCs/>
                <w:sz w:val="18"/>
                <w:szCs w:val="18"/>
                <w:u w:val="single"/>
                <w:lang w:eastAsia="ru-RU"/>
              </w:rPr>
              <w:t>Общая  характеристика</w:t>
            </w:r>
            <w:proofErr w:type="gramEnd"/>
            <w:r w:rsidRPr="002970A9">
              <w:rPr>
                <w:rFonts w:ascii="Times New Roman" w:eastAsia="Times New Roman" w:hAnsi="Times New Roman" w:cs="Times New Roman"/>
                <w:b/>
                <w:bCs/>
                <w:sz w:val="18"/>
                <w:szCs w:val="18"/>
                <w:u w:val="single"/>
                <w:lang w:eastAsia="ru-RU"/>
              </w:rPr>
              <w:t>  дошкольного образовательного  учреждения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Default="002970A9" w:rsidP="002970A9">
            <w:pPr>
              <w:shd w:val="clear" w:color="auto" w:fill="FFFFFF"/>
              <w:spacing w:before="90" w:after="90" w:line="240" w:lineRule="auto"/>
              <w:rPr>
                <w:rFonts w:ascii="Times New Roman" w:eastAsia="Times New Roman" w:hAnsi="Times New Roman" w:cs="Times New Roman"/>
                <w:b/>
                <w:bCs/>
                <w:sz w:val="18"/>
                <w:szCs w:val="18"/>
                <w:lang w:eastAsia="ru-RU"/>
              </w:rPr>
            </w:pPr>
            <w:r w:rsidRPr="002970A9">
              <w:rPr>
                <w:rFonts w:ascii="Times New Roman" w:eastAsia="Times New Roman" w:hAnsi="Times New Roman" w:cs="Times New Roman"/>
                <w:b/>
                <w:bCs/>
                <w:sz w:val="18"/>
                <w:szCs w:val="18"/>
                <w:lang w:eastAsia="ru-RU"/>
              </w:rPr>
              <w:t>Наименование учреждения:</w:t>
            </w:r>
          </w:p>
          <w:p w:rsidR="004B6A0B" w:rsidRDefault="004B6A0B" w:rsidP="004B6A0B">
            <w:pPr>
              <w:shd w:val="clear" w:color="auto" w:fill="FFFFFF"/>
              <w:spacing w:after="0" w:line="240" w:lineRule="auto"/>
              <w:jc w:val="both"/>
              <w:rPr>
                <w:rFonts w:ascii="Times New Roman" w:eastAsia="Times New Roman" w:hAnsi="Times New Roman" w:cs="Times New Roman"/>
                <w:color w:val="555555"/>
                <w:sz w:val="18"/>
                <w:szCs w:val="18"/>
                <w:lang w:eastAsia="ru-RU"/>
              </w:rPr>
            </w:pPr>
            <w:r w:rsidRPr="004B6A0B">
              <w:rPr>
                <w:rFonts w:ascii="Times New Roman" w:eastAsia="Times New Roman" w:hAnsi="Times New Roman" w:cs="Times New Roman"/>
                <w:b/>
                <w:bCs/>
                <w:color w:val="555555"/>
                <w:sz w:val="18"/>
                <w:szCs w:val="18"/>
                <w:lang w:eastAsia="ru-RU"/>
              </w:rPr>
              <w:t>Тип: </w:t>
            </w:r>
            <w:r w:rsidRPr="004B6A0B">
              <w:rPr>
                <w:rFonts w:ascii="Times New Roman" w:eastAsia="Times New Roman" w:hAnsi="Times New Roman" w:cs="Times New Roman"/>
                <w:color w:val="555555"/>
                <w:sz w:val="18"/>
                <w:szCs w:val="18"/>
                <w:lang w:eastAsia="ru-RU"/>
              </w:rPr>
              <w:t>Муниципальное казенное дошкольное образовательное учреждение. «Детский сад</w:t>
            </w:r>
            <w:r w:rsidR="00E11203">
              <w:rPr>
                <w:rFonts w:ascii="Times New Roman" w:eastAsia="Times New Roman" w:hAnsi="Times New Roman" w:cs="Times New Roman"/>
                <w:color w:val="555555"/>
                <w:sz w:val="18"/>
                <w:szCs w:val="18"/>
                <w:lang w:eastAsia="ru-RU"/>
              </w:rPr>
              <w:t>№12 «</w:t>
            </w:r>
            <w:r w:rsidRPr="004B6A0B">
              <w:rPr>
                <w:rFonts w:ascii="Times New Roman" w:eastAsia="Times New Roman" w:hAnsi="Times New Roman" w:cs="Times New Roman"/>
                <w:color w:val="555555"/>
                <w:sz w:val="18"/>
                <w:szCs w:val="18"/>
                <w:lang w:eastAsia="ru-RU"/>
              </w:rPr>
              <w:t xml:space="preserve">Родничок» с. Дивное </w:t>
            </w:r>
            <w:proofErr w:type="gramStart"/>
            <w:r w:rsidRPr="004B6A0B">
              <w:rPr>
                <w:rFonts w:ascii="Times New Roman" w:eastAsia="Times New Roman" w:hAnsi="Times New Roman" w:cs="Times New Roman"/>
                <w:color w:val="555555"/>
                <w:sz w:val="18"/>
                <w:szCs w:val="18"/>
                <w:lang w:eastAsia="ru-RU"/>
              </w:rPr>
              <w:t>функционирует</w:t>
            </w:r>
            <w:r w:rsidR="00E11203">
              <w:rPr>
                <w:rFonts w:ascii="Times New Roman" w:eastAsia="Times New Roman" w:hAnsi="Times New Roman" w:cs="Times New Roman"/>
                <w:color w:val="555555"/>
                <w:sz w:val="18"/>
                <w:szCs w:val="18"/>
                <w:lang w:eastAsia="ru-RU"/>
              </w:rPr>
              <w:t xml:space="preserve">  с</w:t>
            </w:r>
            <w:proofErr w:type="gramEnd"/>
            <w:r w:rsidR="00E11203">
              <w:rPr>
                <w:rFonts w:ascii="Times New Roman" w:eastAsia="Times New Roman" w:hAnsi="Times New Roman" w:cs="Times New Roman"/>
                <w:color w:val="555555"/>
                <w:sz w:val="18"/>
                <w:szCs w:val="18"/>
                <w:lang w:eastAsia="ru-RU"/>
              </w:rPr>
              <w:t xml:space="preserve">  мая 1970 года</w:t>
            </w:r>
            <w:r w:rsidRPr="004B6A0B">
              <w:rPr>
                <w:rFonts w:ascii="Times New Roman" w:eastAsia="Times New Roman" w:hAnsi="Times New Roman" w:cs="Times New Roman"/>
                <w:color w:val="555555"/>
                <w:sz w:val="18"/>
                <w:szCs w:val="18"/>
                <w:lang w:eastAsia="ru-RU"/>
              </w:rPr>
              <w:t xml:space="preserve">, рассчитан на 35 </w:t>
            </w:r>
            <w:r w:rsidR="00E11203">
              <w:rPr>
                <w:rFonts w:ascii="Times New Roman" w:eastAsia="Times New Roman" w:hAnsi="Times New Roman" w:cs="Times New Roman"/>
                <w:color w:val="555555"/>
                <w:sz w:val="18"/>
                <w:szCs w:val="18"/>
                <w:lang w:eastAsia="ru-RU"/>
              </w:rPr>
              <w:t>мест для детей в возрасте от 1,</w:t>
            </w:r>
            <w:r w:rsidRPr="004B6A0B">
              <w:rPr>
                <w:rFonts w:ascii="Times New Roman" w:eastAsia="Times New Roman" w:hAnsi="Times New Roman" w:cs="Times New Roman"/>
                <w:color w:val="555555"/>
                <w:sz w:val="18"/>
                <w:szCs w:val="18"/>
                <w:lang w:eastAsia="ru-RU"/>
              </w:rPr>
              <w:t xml:space="preserve">5 до </w:t>
            </w:r>
            <w:r w:rsidR="00E11203">
              <w:rPr>
                <w:rFonts w:ascii="Times New Roman" w:eastAsia="Times New Roman" w:hAnsi="Times New Roman" w:cs="Times New Roman"/>
                <w:color w:val="555555"/>
                <w:sz w:val="18"/>
                <w:szCs w:val="18"/>
                <w:lang w:eastAsia="ru-RU"/>
              </w:rPr>
              <w:t>7 лет. В настоящее время - это м</w:t>
            </w:r>
            <w:r w:rsidRPr="004B6A0B">
              <w:rPr>
                <w:rFonts w:ascii="Times New Roman" w:eastAsia="Times New Roman" w:hAnsi="Times New Roman" w:cs="Times New Roman"/>
                <w:color w:val="555555"/>
                <w:sz w:val="18"/>
                <w:szCs w:val="18"/>
                <w:lang w:eastAsia="ru-RU"/>
              </w:rPr>
              <w:t xml:space="preserve">униципальное казенное дошкольное образовательное учреждение «Детский сад №12 «Родничок» и расположено по адресу: Ставропольский край, </w:t>
            </w:r>
            <w:proofErr w:type="spellStart"/>
            <w:r w:rsidRPr="004B6A0B">
              <w:rPr>
                <w:rFonts w:ascii="Times New Roman" w:eastAsia="Times New Roman" w:hAnsi="Times New Roman" w:cs="Times New Roman"/>
                <w:color w:val="555555"/>
                <w:sz w:val="18"/>
                <w:szCs w:val="18"/>
                <w:lang w:eastAsia="ru-RU"/>
              </w:rPr>
              <w:t>Апанасенковский</w:t>
            </w:r>
            <w:proofErr w:type="spellEnd"/>
            <w:r w:rsidRPr="004B6A0B">
              <w:rPr>
                <w:rFonts w:ascii="Times New Roman" w:eastAsia="Times New Roman" w:hAnsi="Times New Roman" w:cs="Times New Roman"/>
                <w:color w:val="555555"/>
                <w:sz w:val="18"/>
                <w:szCs w:val="18"/>
                <w:lang w:eastAsia="ru-RU"/>
              </w:rPr>
              <w:t xml:space="preserve"> район, </w:t>
            </w:r>
            <w:proofErr w:type="gramStart"/>
            <w:r w:rsidRPr="004B6A0B">
              <w:rPr>
                <w:rFonts w:ascii="Times New Roman" w:eastAsia="Times New Roman" w:hAnsi="Times New Roman" w:cs="Times New Roman"/>
                <w:color w:val="555555"/>
                <w:sz w:val="18"/>
                <w:szCs w:val="18"/>
                <w:lang w:eastAsia="ru-RU"/>
              </w:rPr>
              <w:t>с.Дивное,ул.О.Кошевого</w:t>
            </w:r>
            <w:proofErr w:type="gramEnd"/>
            <w:r w:rsidRPr="004B6A0B">
              <w:rPr>
                <w:rFonts w:ascii="Times New Roman" w:eastAsia="Times New Roman" w:hAnsi="Times New Roman" w:cs="Times New Roman"/>
                <w:color w:val="555555"/>
                <w:sz w:val="18"/>
                <w:szCs w:val="18"/>
                <w:lang w:eastAsia="ru-RU"/>
              </w:rPr>
              <w:t>,180.</w:t>
            </w:r>
          </w:p>
          <w:p w:rsidR="00E11203" w:rsidRPr="004B6A0B" w:rsidRDefault="00E11203" w:rsidP="004B6A0B">
            <w:pPr>
              <w:shd w:val="clear" w:color="auto" w:fill="FFFFFF"/>
              <w:spacing w:after="0" w:line="240" w:lineRule="auto"/>
              <w:jc w:val="both"/>
              <w:rPr>
                <w:rFonts w:ascii="Tahoma" w:eastAsia="Times New Roman" w:hAnsi="Tahoma" w:cs="Tahoma"/>
                <w:color w:val="555555"/>
                <w:sz w:val="18"/>
                <w:szCs w:val="18"/>
                <w:lang w:eastAsia="ru-RU"/>
              </w:rPr>
            </w:pP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Работает по Лицензии регистрационный номер-26л01 №0001606 от 06.12.2016г.  Вид – детский сад</w:t>
            </w:r>
          </w:p>
          <w:p w:rsidR="004B6A0B" w:rsidRDefault="004B6A0B" w:rsidP="004B6A0B">
            <w:pPr>
              <w:shd w:val="clear" w:color="auto" w:fill="FFFFFF"/>
              <w:spacing w:after="0" w:line="240" w:lineRule="auto"/>
              <w:jc w:val="both"/>
              <w:rPr>
                <w:rFonts w:ascii="Times New Roman" w:eastAsia="Times New Roman" w:hAnsi="Times New Roman" w:cs="Times New Roman"/>
                <w:color w:val="555555"/>
                <w:sz w:val="18"/>
                <w:szCs w:val="18"/>
                <w:lang w:eastAsia="ru-RU"/>
              </w:rPr>
            </w:pPr>
            <w:r w:rsidRPr="004B6A0B">
              <w:rPr>
                <w:rFonts w:ascii="Times New Roman" w:eastAsia="Times New Roman" w:hAnsi="Times New Roman" w:cs="Times New Roman"/>
                <w:color w:val="555555"/>
                <w:sz w:val="18"/>
                <w:szCs w:val="18"/>
                <w:lang w:eastAsia="ru-RU"/>
              </w:rPr>
              <w:t>В соответствии с установленным статусом ДОУ реализует образовательные программы дошкольного образования</w:t>
            </w:r>
            <w:r w:rsidR="00E11203">
              <w:rPr>
                <w:rFonts w:ascii="Times New Roman" w:eastAsia="Times New Roman" w:hAnsi="Times New Roman" w:cs="Times New Roman"/>
                <w:color w:val="555555"/>
                <w:sz w:val="18"/>
                <w:szCs w:val="18"/>
                <w:lang w:eastAsia="ru-RU"/>
              </w:rPr>
              <w:t xml:space="preserve">, </w:t>
            </w:r>
            <w:proofErr w:type="gramStart"/>
            <w:r w:rsidR="00E11203">
              <w:rPr>
                <w:rFonts w:ascii="Times New Roman" w:eastAsia="Times New Roman" w:hAnsi="Times New Roman" w:cs="Times New Roman"/>
                <w:color w:val="555555"/>
                <w:sz w:val="18"/>
                <w:szCs w:val="18"/>
                <w:lang w:eastAsia="ru-RU"/>
              </w:rPr>
              <w:t>имеется  дополнительное</w:t>
            </w:r>
            <w:proofErr w:type="gramEnd"/>
            <w:r w:rsidR="00E11203">
              <w:rPr>
                <w:rFonts w:ascii="Times New Roman" w:eastAsia="Times New Roman" w:hAnsi="Times New Roman" w:cs="Times New Roman"/>
                <w:color w:val="555555"/>
                <w:sz w:val="18"/>
                <w:szCs w:val="18"/>
                <w:lang w:eastAsia="ru-RU"/>
              </w:rPr>
              <w:t xml:space="preserve"> образование  детей и взрослых.</w:t>
            </w:r>
          </w:p>
          <w:p w:rsidR="00E11203" w:rsidRPr="004B6A0B" w:rsidRDefault="00E11203" w:rsidP="004B6A0B">
            <w:pPr>
              <w:shd w:val="clear" w:color="auto" w:fill="FFFFFF"/>
              <w:spacing w:after="0" w:line="240" w:lineRule="auto"/>
              <w:jc w:val="both"/>
              <w:rPr>
                <w:rFonts w:ascii="Tahoma" w:eastAsia="Times New Roman" w:hAnsi="Tahoma" w:cs="Tahoma"/>
                <w:color w:val="555555"/>
                <w:sz w:val="18"/>
                <w:szCs w:val="18"/>
                <w:lang w:eastAsia="ru-RU"/>
              </w:rPr>
            </w:pP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Организационно-правовое обеспечение деятельности ДОУ</w:t>
            </w:r>
            <w:r w:rsidR="00E11203">
              <w:rPr>
                <w:rFonts w:ascii="Times New Roman" w:eastAsia="Times New Roman" w:hAnsi="Times New Roman" w:cs="Times New Roman"/>
                <w:color w:val="555555"/>
                <w:sz w:val="18"/>
                <w:szCs w:val="18"/>
                <w:lang w:eastAsia="ru-RU"/>
              </w:rPr>
              <w:t>:</w:t>
            </w:r>
          </w:p>
          <w:p w:rsidR="003E3BE5" w:rsidRDefault="004B6A0B" w:rsidP="004B6A0B">
            <w:pPr>
              <w:shd w:val="clear" w:color="auto" w:fill="FFFFFF"/>
              <w:spacing w:after="0" w:line="240" w:lineRule="auto"/>
              <w:jc w:val="both"/>
              <w:rPr>
                <w:rFonts w:ascii="Times New Roman" w:eastAsia="Times New Roman" w:hAnsi="Times New Roman" w:cs="Times New Roman"/>
                <w:color w:val="555555"/>
                <w:sz w:val="18"/>
                <w:szCs w:val="18"/>
                <w:lang w:eastAsia="ru-RU"/>
              </w:rPr>
            </w:pPr>
            <w:r w:rsidRPr="004B6A0B">
              <w:rPr>
                <w:rFonts w:ascii="Times New Roman" w:eastAsia="Times New Roman" w:hAnsi="Times New Roman" w:cs="Times New Roman"/>
                <w:color w:val="555555"/>
                <w:sz w:val="18"/>
                <w:szCs w:val="18"/>
                <w:lang w:eastAsia="ru-RU"/>
              </w:rPr>
              <w:t>ДОУ является юридическим лицом, имеет полный пакет документов.</w:t>
            </w:r>
            <w:r w:rsidR="00E11203">
              <w:rPr>
                <w:rFonts w:ascii="Times New Roman" w:eastAsia="Times New Roman" w:hAnsi="Times New Roman" w:cs="Times New Roman"/>
                <w:color w:val="555555"/>
                <w:sz w:val="18"/>
                <w:szCs w:val="18"/>
                <w:lang w:eastAsia="ru-RU"/>
              </w:rPr>
              <w:t xml:space="preserve"> </w:t>
            </w:r>
            <w:r w:rsidRPr="004B6A0B">
              <w:rPr>
                <w:rFonts w:ascii="Times New Roman" w:eastAsia="Times New Roman" w:hAnsi="Times New Roman" w:cs="Times New Roman"/>
                <w:color w:val="555555"/>
                <w:sz w:val="18"/>
                <w:szCs w:val="18"/>
                <w:lang w:eastAsia="ru-RU"/>
              </w:rPr>
              <w:t>Функционируют</w:t>
            </w:r>
            <w:r w:rsidR="00E11203">
              <w:rPr>
                <w:rFonts w:ascii="Times New Roman" w:eastAsia="Times New Roman" w:hAnsi="Times New Roman" w:cs="Times New Roman"/>
                <w:color w:val="555555"/>
                <w:sz w:val="18"/>
                <w:szCs w:val="18"/>
                <w:lang w:eastAsia="ru-RU"/>
              </w:rPr>
              <w:t xml:space="preserve"> 2</w:t>
            </w:r>
            <w:r w:rsidRPr="004B6A0B">
              <w:rPr>
                <w:rFonts w:ascii="Times New Roman" w:eastAsia="Times New Roman" w:hAnsi="Times New Roman" w:cs="Times New Roman"/>
                <w:color w:val="555555"/>
                <w:sz w:val="18"/>
                <w:szCs w:val="18"/>
                <w:lang w:eastAsia="ru-RU"/>
              </w:rPr>
              <w:t xml:space="preserve"> групп</w:t>
            </w:r>
            <w:r w:rsidR="00E11203">
              <w:rPr>
                <w:rFonts w:ascii="Times New Roman" w:eastAsia="Times New Roman" w:hAnsi="Times New Roman" w:cs="Times New Roman"/>
                <w:color w:val="555555"/>
                <w:sz w:val="18"/>
                <w:szCs w:val="18"/>
                <w:lang w:eastAsia="ru-RU"/>
              </w:rPr>
              <w:t xml:space="preserve">ы:  </w:t>
            </w:r>
          </w:p>
          <w:p w:rsidR="003E3BE5" w:rsidRDefault="00E11203" w:rsidP="004B6A0B">
            <w:pPr>
              <w:shd w:val="clear" w:color="auto" w:fill="FFFFFF"/>
              <w:spacing w:after="0" w:line="240" w:lineRule="auto"/>
              <w:jc w:val="both"/>
              <w:rPr>
                <w:rFonts w:ascii="Times New Roman" w:eastAsia="Times New Roman" w:hAnsi="Times New Roman" w:cs="Times New Roman"/>
                <w:color w:val="555555"/>
                <w:sz w:val="18"/>
                <w:szCs w:val="18"/>
                <w:lang w:eastAsia="ru-RU"/>
              </w:rPr>
            </w:pPr>
            <w:proofErr w:type="gramStart"/>
            <w:r>
              <w:rPr>
                <w:rFonts w:ascii="Times New Roman" w:eastAsia="Times New Roman" w:hAnsi="Times New Roman" w:cs="Times New Roman"/>
                <w:color w:val="555555"/>
                <w:sz w:val="18"/>
                <w:szCs w:val="18"/>
                <w:lang w:eastAsia="ru-RU"/>
              </w:rPr>
              <w:t>первая  младшая</w:t>
            </w:r>
            <w:proofErr w:type="gramEnd"/>
            <w:r w:rsidR="003E3BE5">
              <w:rPr>
                <w:rFonts w:ascii="Times New Roman" w:eastAsia="Times New Roman" w:hAnsi="Times New Roman" w:cs="Times New Roman"/>
                <w:color w:val="555555"/>
                <w:sz w:val="18"/>
                <w:szCs w:val="18"/>
                <w:lang w:eastAsia="ru-RU"/>
              </w:rPr>
              <w:t xml:space="preserve"> группа  (возраст  от 1,5 года  до 3 лет)</w:t>
            </w:r>
          </w:p>
          <w:p w:rsidR="004B6A0B" w:rsidRDefault="003E3BE5" w:rsidP="004B6A0B">
            <w:pPr>
              <w:shd w:val="clear" w:color="auto" w:fill="FFFFFF"/>
              <w:spacing w:after="0" w:line="240" w:lineRule="auto"/>
              <w:jc w:val="both"/>
              <w:rPr>
                <w:rFonts w:ascii="Times New Roman" w:eastAsia="Times New Roman" w:hAnsi="Times New Roman" w:cs="Times New Roman"/>
                <w:color w:val="555555"/>
                <w:sz w:val="18"/>
                <w:szCs w:val="18"/>
                <w:lang w:eastAsia="ru-RU"/>
              </w:rPr>
            </w:pPr>
            <w:r>
              <w:rPr>
                <w:rFonts w:ascii="Times New Roman" w:eastAsia="Times New Roman" w:hAnsi="Times New Roman" w:cs="Times New Roman"/>
                <w:color w:val="555555"/>
                <w:sz w:val="18"/>
                <w:szCs w:val="18"/>
                <w:lang w:eastAsia="ru-RU"/>
              </w:rPr>
              <w:t xml:space="preserve">разновозрастная </w:t>
            </w:r>
            <w:proofErr w:type="gramStart"/>
            <w:r>
              <w:rPr>
                <w:rFonts w:ascii="Times New Roman" w:eastAsia="Times New Roman" w:hAnsi="Times New Roman" w:cs="Times New Roman"/>
                <w:color w:val="555555"/>
                <w:sz w:val="18"/>
                <w:szCs w:val="18"/>
                <w:lang w:eastAsia="ru-RU"/>
              </w:rPr>
              <w:t xml:space="preserve">группа  </w:t>
            </w:r>
            <w:r w:rsidR="00E11203">
              <w:rPr>
                <w:rFonts w:ascii="Times New Roman" w:eastAsia="Times New Roman" w:hAnsi="Times New Roman" w:cs="Times New Roman"/>
                <w:color w:val="555555"/>
                <w:sz w:val="18"/>
                <w:szCs w:val="18"/>
                <w:lang w:eastAsia="ru-RU"/>
              </w:rPr>
              <w:t>(</w:t>
            </w:r>
            <w:proofErr w:type="gramEnd"/>
            <w:r>
              <w:rPr>
                <w:rFonts w:ascii="Times New Roman" w:eastAsia="Times New Roman" w:hAnsi="Times New Roman" w:cs="Times New Roman"/>
                <w:color w:val="555555"/>
                <w:sz w:val="18"/>
                <w:szCs w:val="18"/>
                <w:lang w:eastAsia="ru-RU"/>
              </w:rPr>
              <w:t xml:space="preserve">возраст  от 3 лет </w:t>
            </w:r>
            <w:r w:rsidR="004B6A0B" w:rsidRPr="004B6A0B">
              <w:rPr>
                <w:rFonts w:ascii="Times New Roman" w:eastAsia="Times New Roman" w:hAnsi="Times New Roman" w:cs="Times New Roman"/>
                <w:color w:val="555555"/>
                <w:sz w:val="18"/>
                <w:szCs w:val="18"/>
                <w:lang w:eastAsia="ru-RU"/>
              </w:rPr>
              <w:t xml:space="preserve"> до 7 лет).</w:t>
            </w:r>
          </w:p>
          <w:p w:rsidR="00E11203" w:rsidRPr="004B6A0B" w:rsidRDefault="00E11203" w:rsidP="004B6A0B">
            <w:pPr>
              <w:shd w:val="clear" w:color="auto" w:fill="FFFFFF"/>
              <w:spacing w:after="0" w:line="240" w:lineRule="auto"/>
              <w:jc w:val="both"/>
              <w:rPr>
                <w:rFonts w:ascii="Tahoma" w:eastAsia="Times New Roman" w:hAnsi="Tahoma" w:cs="Tahoma"/>
                <w:color w:val="555555"/>
                <w:sz w:val="18"/>
                <w:szCs w:val="18"/>
                <w:lang w:eastAsia="ru-RU"/>
              </w:rPr>
            </w:pP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 xml:space="preserve">ДОУ состоит на налоговом учете ОГРН </w:t>
            </w:r>
            <w:proofErr w:type="gramStart"/>
            <w:r w:rsidRPr="004B6A0B">
              <w:rPr>
                <w:rFonts w:ascii="Times New Roman" w:eastAsia="Times New Roman" w:hAnsi="Times New Roman" w:cs="Times New Roman"/>
                <w:color w:val="555555"/>
                <w:sz w:val="18"/>
                <w:szCs w:val="18"/>
                <w:lang w:eastAsia="ru-RU"/>
              </w:rPr>
              <w:t>1022602623724</w:t>
            </w:r>
            <w:r w:rsidR="003E3BE5">
              <w:rPr>
                <w:rFonts w:ascii="Times New Roman" w:eastAsia="Times New Roman" w:hAnsi="Times New Roman" w:cs="Times New Roman"/>
                <w:color w:val="555555"/>
                <w:sz w:val="18"/>
                <w:szCs w:val="18"/>
                <w:lang w:eastAsia="ru-RU"/>
              </w:rPr>
              <w:t xml:space="preserve">, </w:t>
            </w:r>
            <w:r w:rsidRPr="004B6A0B">
              <w:rPr>
                <w:rFonts w:ascii="Times New Roman" w:eastAsia="Times New Roman" w:hAnsi="Times New Roman" w:cs="Times New Roman"/>
                <w:color w:val="555555"/>
                <w:sz w:val="18"/>
                <w:szCs w:val="18"/>
                <w:lang w:eastAsia="ru-RU"/>
              </w:rPr>
              <w:t xml:space="preserve"> имеет</w:t>
            </w:r>
            <w:proofErr w:type="gramEnd"/>
            <w:r w:rsidRPr="004B6A0B">
              <w:rPr>
                <w:rFonts w:ascii="Times New Roman" w:eastAsia="Times New Roman" w:hAnsi="Times New Roman" w:cs="Times New Roman"/>
                <w:color w:val="555555"/>
                <w:sz w:val="18"/>
                <w:szCs w:val="18"/>
                <w:lang w:eastAsia="ru-RU"/>
              </w:rPr>
              <w:t xml:space="preserve"> ИНН  2602005105. Порядок комплект</w:t>
            </w:r>
            <w:r w:rsidR="003E3BE5">
              <w:rPr>
                <w:rFonts w:ascii="Times New Roman" w:eastAsia="Times New Roman" w:hAnsi="Times New Roman" w:cs="Times New Roman"/>
                <w:color w:val="555555"/>
                <w:sz w:val="18"/>
                <w:szCs w:val="18"/>
                <w:lang w:eastAsia="ru-RU"/>
              </w:rPr>
              <w:t>ования ДОУ детьми определяется к</w:t>
            </w:r>
            <w:r w:rsidRPr="004B6A0B">
              <w:rPr>
                <w:rFonts w:ascii="Times New Roman" w:eastAsia="Times New Roman" w:hAnsi="Times New Roman" w:cs="Times New Roman"/>
                <w:color w:val="555555"/>
                <w:sz w:val="18"/>
                <w:szCs w:val="18"/>
                <w:lang w:eastAsia="ru-RU"/>
              </w:rPr>
              <w:t xml:space="preserve">омиссией по комплектованию и осуществляется только на основании электронной очереди. </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Площадь территории ДОУ –424 кв.</w:t>
            </w:r>
            <w:r w:rsidR="003E3BE5">
              <w:rPr>
                <w:rFonts w:ascii="Times New Roman" w:eastAsia="Times New Roman" w:hAnsi="Times New Roman" w:cs="Times New Roman"/>
                <w:color w:val="555555"/>
                <w:sz w:val="18"/>
                <w:szCs w:val="18"/>
                <w:lang w:eastAsia="ru-RU"/>
              </w:rPr>
              <w:t xml:space="preserve"> м; Здание детского сада построено</w:t>
            </w:r>
            <w:r w:rsidRPr="004B6A0B">
              <w:rPr>
                <w:rFonts w:ascii="Times New Roman" w:eastAsia="Times New Roman" w:hAnsi="Times New Roman" w:cs="Times New Roman"/>
                <w:color w:val="555555"/>
                <w:sz w:val="18"/>
                <w:szCs w:val="18"/>
                <w:lang w:eastAsia="ru-RU"/>
              </w:rPr>
              <w:t xml:space="preserve"> п</w:t>
            </w:r>
            <w:r w:rsidR="003E3BE5">
              <w:rPr>
                <w:rFonts w:ascii="Times New Roman" w:eastAsia="Times New Roman" w:hAnsi="Times New Roman" w:cs="Times New Roman"/>
                <w:color w:val="555555"/>
                <w:sz w:val="18"/>
                <w:szCs w:val="18"/>
                <w:lang w:eastAsia="ru-RU"/>
              </w:rPr>
              <w:t xml:space="preserve">о проекту, одноэтажное, </w:t>
            </w:r>
            <w:proofErr w:type="gramStart"/>
            <w:r w:rsidR="003E3BE5">
              <w:rPr>
                <w:rFonts w:ascii="Times New Roman" w:eastAsia="Times New Roman" w:hAnsi="Times New Roman" w:cs="Times New Roman"/>
                <w:color w:val="555555"/>
                <w:sz w:val="18"/>
                <w:szCs w:val="18"/>
                <w:lang w:eastAsia="ru-RU"/>
              </w:rPr>
              <w:t xml:space="preserve">индивидуальное </w:t>
            </w:r>
            <w:r w:rsidRPr="004B6A0B">
              <w:rPr>
                <w:rFonts w:ascii="Times New Roman" w:eastAsia="Times New Roman" w:hAnsi="Times New Roman" w:cs="Times New Roman"/>
                <w:color w:val="555555"/>
                <w:sz w:val="18"/>
                <w:szCs w:val="18"/>
                <w:lang w:eastAsia="ru-RU"/>
              </w:rPr>
              <w:t xml:space="preserve"> отопление</w:t>
            </w:r>
            <w:proofErr w:type="gramEnd"/>
            <w:r w:rsidRPr="004B6A0B">
              <w:rPr>
                <w:rFonts w:ascii="Times New Roman" w:eastAsia="Times New Roman" w:hAnsi="Times New Roman" w:cs="Times New Roman"/>
                <w:color w:val="555555"/>
                <w:sz w:val="18"/>
                <w:szCs w:val="18"/>
                <w:lang w:eastAsia="ru-RU"/>
              </w:rPr>
              <w:t xml:space="preserve">, вода, канализация, сантехническое оборудование в удовлетворительном состоянии.  </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            Территория детского сада огорожена сетчатым забором, оборудована наружным электрическим освещением, камерами наружного наблюдения отвечающим современным требованиям. О</w:t>
            </w:r>
            <w:r w:rsidR="003E3BE5">
              <w:rPr>
                <w:rFonts w:ascii="Times New Roman" w:eastAsia="Times New Roman" w:hAnsi="Times New Roman" w:cs="Times New Roman"/>
                <w:color w:val="555555"/>
                <w:sz w:val="18"/>
                <w:szCs w:val="18"/>
                <w:lang w:eastAsia="ru-RU"/>
              </w:rPr>
              <w:t>бщая площадь составляет 5104 га.</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lang w:eastAsia="ru-RU"/>
              </w:rPr>
              <w:t>На терр</w:t>
            </w:r>
            <w:r w:rsidR="003E3BE5">
              <w:rPr>
                <w:rFonts w:ascii="Times New Roman" w:eastAsia="Times New Roman" w:hAnsi="Times New Roman" w:cs="Times New Roman"/>
                <w:color w:val="555555"/>
                <w:sz w:val="18"/>
                <w:szCs w:val="18"/>
                <w:lang w:eastAsia="ru-RU"/>
              </w:rPr>
              <w:t>итории расположено 2 прогулочные площадки</w:t>
            </w:r>
            <w:r w:rsidRPr="004B6A0B">
              <w:rPr>
                <w:rFonts w:ascii="Times New Roman" w:eastAsia="Times New Roman" w:hAnsi="Times New Roman" w:cs="Times New Roman"/>
                <w:color w:val="555555"/>
                <w:sz w:val="18"/>
                <w:szCs w:val="18"/>
                <w:lang w:eastAsia="ru-RU"/>
              </w:rPr>
              <w:t>, спортивная площадка, стадион. Участки оснащены теневыми навесами, игровым оборудованием, отделены друг</w:t>
            </w:r>
            <w:r w:rsidR="003E3BE5">
              <w:rPr>
                <w:rFonts w:ascii="Times New Roman" w:eastAsia="Times New Roman" w:hAnsi="Times New Roman" w:cs="Times New Roman"/>
                <w:color w:val="555555"/>
                <w:sz w:val="18"/>
                <w:szCs w:val="18"/>
                <w:lang w:eastAsia="ru-RU"/>
              </w:rPr>
              <w:t xml:space="preserve"> от друга зелеными насаждениями</w:t>
            </w:r>
            <w:r w:rsidRPr="004B6A0B">
              <w:rPr>
                <w:rFonts w:ascii="Times New Roman" w:eastAsia="Times New Roman" w:hAnsi="Times New Roman" w:cs="Times New Roman"/>
                <w:color w:val="555555"/>
                <w:sz w:val="18"/>
                <w:szCs w:val="18"/>
                <w:lang w:eastAsia="ru-RU"/>
              </w:rPr>
              <w:t xml:space="preserve">. </w:t>
            </w:r>
          </w:p>
          <w:p w:rsidR="004B6A0B" w:rsidRPr="004B6A0B" w:rsidRDefault="004B6A0B" w:rsidP="004B6A0B">
            <w:pPr>
              <w:shd w:val="clear" w:color="auto" w:fill="FFFFFF"/>
              <w:spacing w:after="0" w:line="330" w:lineRule="atLeast"/>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lastRenderedPageBreak/>
              <w:t> </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Группы полного дня: понедельник-пятница с 7.30</w:t>
            </w:r>
            <w:r w:rsidR="003E3BE5">
              <w:rPr>
                <w:rFonts w:ascii="Times New Roman" w:eastAsia="Times New Roman" w:hAnsi="Times New Roman" w:cs="Times New Roman"/>
                <w:color w:val="555555"/>
                <w:sz w:val="18"/>
                <w:szCs w:val="18"/>
                <w:bdr w:val="none" w:sz="0" w:space="0" w:color="auto" w:frame="1"/>
                <w:lang w:eastAsia="ru-RU"/>
              </w:rPr>
              <w:t xml:space="preserve"> </w:t>
            </w:r>
            <w:r w:rsidRPr="004B6A0B">
              <w:rPr>
                <w:rFonts w:ascii="Times New Roman" w:eastAsia="Times New Roman" w:hAnsi="Times New Roman" w:cs="Times New Roman"/>
                <w:color w:val="555555"/>
                <w:sz w:val="18"/>
                <w:szCs w:val="18"/>
                <w:bdr w:val="none" w:sz="0" w:space="0" w:color="auto" w:frame="1"/>
                <w:lang w:eastAsia="ru-RU"/>
              </w:rPr>
              <w:t>до 18.00- с 10,5-часовым пребыванием, выходные суббота-воскресенье.</w:t>
            </w:r>
          </w:p>
          <w:p w:rsidR="004B6A0B" w:rsidRPr="004B6A0B" w:rsidRDefault="004B6A0B" w:rsidP="004B6A0B">
            <w:pPr>
              <w:shd w:val="clear" w:color="auto" w:fill="FFFFFF"/>
              <w:spacing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Списочный состав в 2022 – 2023 учебном году составил 33 воспитанника.</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xml:space="preserve">В настоящее </w:t>
            </w:r>
            <w:proofErr w:type="gramStart"/>
            <w:r w:rsidRPr="004B6A0B">
              <w:rPr>
                <w:rFonts w:ascii="Times New Roman" w:eastAsia="Times New Roman" w:hAnsi="Times New Roman" w:cs="Times New Roman"/>
                <w:color w:val="555555"/>
                <w:sz w:val="18"/>
                <w:szCs w:val="18"/>
                <w:bdr w:val="none" w:sz="0" w:space="0" w:color="auto" w:frame="1"/>
                <w:lang w:eastAsia="ru-RU"/>
              </w:rPr>
              <w:t>время  действует</w:t>
            </w:r>
            <w:proofErr w:type="gramEnd"/>
            <w:r w:rsidRPr="004B6A0B">
              <w:rPr>
                <w:rFonts w:ascii="Times New Roman" w:eastAsia="Times New Roman" w:hAnsi="Times New Roman" w:cs="Times New Roman"/>
                <w:color w:val="555555"/>
                <w:sz w:val="18"/>
                <w:szCs w:val="18"/>
                <w:bdr w:val="none" w:sz="0" w:space="0" w:color="auto" w:frame="1"/>
                <w:lang w:eastAsia="ru-RU"/>
              </w:rPr>
              <w:t xml:space="preserve"> единая автоматизированная информационная системы (АИС) «Электронный детский сад», которая позволяет вести учёт вакантных мест для детей по возрастным категориям:  от 0 до 3 лет и от 3 до 7 лет.</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Приём в </w:t>
            </w:r>
            <w:r w:rsidRPr="004B6A0B">
              <w:rPr>
                <w:rFonts w:ascii="Times New Roman" w:eastAsia="Times New Roman" w:hAnsi="Times New Roman" w:cs="Times New Roman"/>
                <w:color w:val="555555"/>
                <w:sz w:val="18"/>
                <w:szCs w:val="18"/>
                <w:lang w:eastAsia="ru-RU"/>
              </w:rPr>
              <w:t xml:space="preserve">МКДОУ </w:t>
            </w:r>
            <w:r w:rsidRPr="004B6A0B">
              <w:rPr>
                <w:rFonts w:ascii="Times New Roman" w:eastAsia="Times New Roman" w:hAnsi="Times New Roman" w:cs="Times New Roman"/>
                <w:color w:val="555555"/>
                <w:sz w:val="18"/>
                <w:szCs w:val="18"/>
                <w:bdr w:val="none" w:sz="0" w:space="0" w:color="auto" w:frame="1"/>
                <w:lang w:eastAsia="ru-RU"/>
              </w:rPr>
              <w:t xml:space="preserve">осуществляется в соответствии с Положением о порядке приема на </w:t>
            </w:r>
            <w:proofErr w:type="gramStart"/>
            <w:r w:rsidRPr="004B6A0B">
              <w:rPr>
                <w:rFonts w:ascii="Times New Roman" w:eastAsia="Times New Roman" w:hAnsi="Times New Roman" w:cs="Times New Roman"/>
                <w:color w:val="555555"/>
                <w:sz w:val="18"/>
                <w:szCs w:val="18"/>
                <w:bdr w:val="none" w:sz="0" w:space="0" w:color="auto" w:frame="1"/>
                <w:lang w:eastAsia="ru-RU"/>
              </w:rPr>
              <w:t>обучение  по</w:t>
            </w:r>
            <w:proofErr w:type="gramEnd"/>
            <w:r w:rsidRPr="004B6A0B">
              <w:rPr>
                <w:rFonts w:ascii="Times New Roman" w:eastAsia="Times New Roman" w:hAnsi="Times New Roman" w:cs="Times New Roman"/>
                <w:color w:val="555555"/>
                <w:sz w:val="18"/>
                <w:szCs w:val="18"/>
                <w:bdr w:val="none" w:sz="0" w:space="0" w:color="auto" w:frame="1"/>
                <w:lang w:eastAsia="ru-RU"/>
              </w:rPr>
              <w:t xml:space="preserve"> образовательным программам дошкольного образования воспитанников в  муниципальное казенное дошкольное образовательное учреждение </w:t>
            </w:r>
            <w:r w:rsidRPr="004B6A0B">
              <w:rPr>
                <w:rFonts w:ascii="Times New Roman" w:eastAsia="Times New Roman" w:hAnsi="Times New Roman" w:cs="Times New Roman"/>
                <w:color w:val="555555"/>
                <w:sz w:val="18"/>
                <w:szCs w:val="18"/>
                <w:lang w:eastAsia="ru-RU"/>
              </w:rPr>
              <w:t>«Детский сад</w:t>
            </w:r>
            <w:r w:rsidR="003E3BE5">
              <w:rPr>
                <w:rFonts w:ascii="Times New Roman" w:eastAsia="Times New Roman" w:hAnsi="Times New Roman" w:cs="Times New Roman"/>
                <w:color w:val="555555"/>
                <w:sz w:val="18"/>
                <w:szCs w:val="18"/>
                <w:lang w:eastAsia="ru-RU"/>
              </w:rPr>
              <w:t xml:space="preserve"> № 12 «Родничок»</w:t>
            </w:r>
            <w:r w:rsidRPr="004B6A0B">
              <w:rPr>
                <w:rFonts w:ascii="Times New Roman" w:eastAsia="Times New Roman" w:hAnsi="Times New Roman" w:cs="Times New Roman"/>
                <w:color w:val="555555"/>
                <w:sz w:val="18"/>
                <w:szCs w:val="18"/>
                <w:lang w:eastAsia="ru-RU"/>
              </w:rPr>
              <w:t xml:space="preserve"> .</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xml:space="preserve">Отношения </w:t>
            </w:r>
            <w:r w:rsidR="003E3BE5">
              <w:rPr>
                <w:rFonts w:ascii="Times New Roman" w:eastAsia="Times New Roman" w:hAnsi="Times New Roman" w:cs="Times New Roman"/>
                <w:color w:val="555555"/>
                <w:sz w:val="18"/>
                <w:szCs w:val="18"/>
                <w:bdr w:val="none" w:sz="0" w:space="0" w:color="auto" w:frame="1"/>
                <w:lang w:eastAsia="ru-RU"/>
              </w:rPr>
              <w:t xml:space="preserve">между родителями воспитанников </w:t>
            </w:r>
            <w:r w:rsidRPr="004B6A0B">
              <w:rPr>
                <w:rFonts w:ascii="Times New Roman" w:eastAsia="Times New Roman" w:hAnsi="Times New Roman" w:cs="Times New Roman"/>
                <w:color w:val="555555"/>
                <w:sz w:val="18"/>
                <w:szCs w:val="18"/>
                <w:bdr w:val="none" w:sz="0" w:space="0" w:color="auto" w:frame="1"/>
                <w:lang w:eastAsia="ru-RU"/>
              </w:rPr>
              <w:t>(или) законными представителями строятся на договорной основе. Контингент воспитанников формируется в соответствии с их возрастом и в зависимости от требований СанПиН.</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Прием детей в учреждение, в том числе и комплектование групп осуществляется согласно Уставу учреждения на основании:</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заявления родителей (законных представителей);</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xml:space="preserve">• направления, выданного комиссией управления </w:t>
            </w:r>
            <w:proofErr w:type="gramStart"/>
            <w:r w:rsidRPr="004B6A0B">
              <w:rPr>
                <w:rFonts w:ascii="Times New Roman" w:eastAsia="Times New Roman" w:hAnsi="Times New Roman" w:cs="Times New Roman"/>
                <w:color w:val="555555"/>
                <w:sz w:val="18"/>
                <w:szCs w:val="18"/>
                <w:bdr w:val="none" w:sz="0" w:space="0" w:color="auto" w:frame="1"/>
                <w:lang w:eastAsia="ru-RU"/>
              </w:rPr>
              <w:t>образования ;</w:t>
            </w:r>
            <w:proofErr w:type="gramEnd"/>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свидетельства о рождении ребенка;</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документа, удостоверяющего личность родителей (законных представителей);</w:t>
            </w: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B6A0B" w:rsidRDefault="004B6A0B" w:rsidP="004B6A0B">
            <w:pPr>
              <w:shd w:val="clear" w:color="auto" w:fill="FFFFFF"/>
              <w:spacing w:after="0" w:line="240" w:lineRule="auto"/>
              <w:jc w:val="both"/>
              <w:rPr>
                <w:rFonts w:ascii="Times New Roman" w:eastAsia="Times New Roman" w:hAnsi="Times New Roman" w:cs="Times New Roman"/>
                <w:color w:val="555555"/>
                <w:sz w:val="18"/>
                <w:szCs w:val="18"/>
                <w:bdr w:val="none" w:sz="0" w:space="0" w:color="auto" w:frame="1"/>
                <w:lang w:eastAsia="ru-RU"/>
              </w:rPr>
            </w:pPr>
            <w:r w:rsidRPr="004B6A0B">
              <w:rPr>
                <w:rFonts w:ascii="Times New Roman" w:eastAsia="Times New Roman" w:hAnsi="Times New Roman" w:cs="Times New Roman"/>
                <w:color w:val="555555"/>
                <w:sz w:val="18"/>
                <w:szCs w:val="18"/>
                <w:bdr w:val="none" w:sz="0" w:space="0" w:color="auto" w:frame="1"/>
                <w:lang w:eastAsia="ru-RU"/>
              </w:rPr>
              <w:t>Другие документы предоставляются только для подтверждения прав на социальную поддержку по оплате за содержание ребенка в учреждении.</w:t>
            </w:r>
          </w:p>
          <w:p w:rsidR="003E3BE5" w:rsidRPr="004B6A0B" w:rsidRDefault="003E3BE5" w:rsidP="004B6A0B">
            <w:pPr>
              <w:shd w:val="clear" w:color="auto" w:fill="FFFFFF"/>
              <w:spacing w:after="0" w:line="240" w:lineRule="auto"/>
              <w:jc w:val="both"/>
              <w:rPr>
                <w:rFonts w:ascii="Tahoma" w:eastAsia="Times New Roman" w:hAnsi="Tahoma" w:cs="Tahoma"/>
                <w:color w:val="555555"/>
                <w:sz w:val="18"/>
                <w:szCs w:val="18"/>
                <w:lang w:eastAsia="ru-RU"/>
              </w:rPr>
            </w:pPr>
          </w:p>
          <w:p w:rsidR="004B6A0B" w:rsidRPr="004B6A0B" w:rsidRDefault="004B6A0B" w:rsidP="004B6A0B">
            <w:pPr>
              <w:shd w:val="clear" w:color="auto" w:fill="FFFFFF"/>
              <w:spacing w:after="0" w:line="240" w:lineRule="auto"/>
              <w:jc w:val="both"/>
              <w:rPr>
                <w:rFonts w:ascii="Tahoma" w:eastAsia="Times New Roman" w:hAnsi="Tahoma" w:cs="Tahoma"/>
                <w:color w:val="555555"/>
                <w:sz w:val="18"/>
                <w:szCs w:val="18"/>
                <w:lang w:eastAsia="ru-RU"/>
              </w:rPr>
            </w:pPr>
            <w:r w:rsidRPr="004B6A0B">
              <w:rPr>
                <w:rFonts w:ascii="Times New Roman" w:eastAsia="Times New Roman" w:hAnsi="Times New Roman" w:cs="Times New Roman"/>
                <w:color w:val="555555"/>
                <w:sz w:val="18"/>
                <w:szCs w:val="18"/>
                <w:bdr w:val="none" w:sz="0" w:space="0" w:color="auto" w:frame="1"/>
                <w:lang w:eastAsia="ru-RU"/>
              </w:rPr>
              <w:t xml:space="preserve">         </w:t>
            </w:r>
            <w:proofErr w:type="gramStart"/>
            <w:r w:rsidRPr="004B6A0B">
              <w:rPr>
                <w:rFonts w:ascii="Times New Roman" w:eastAsia="Times New Roman" w:hAnsi="Times New Roman" w:cs="Times New Roman"/>
                <w:color w:val="555555"/>
                <w:sz w:val="18"/>
                <w:szCs w:val="18"/>
                <w:bdr w:val="none" w:sz="0" w:space="0" w:color="auto" w:frame="1"/>
                <w:lang w:eastAsia="ru-RU"/>
              </w:rPr>
              <w:t>Контингент  воспитанников</w:t>
            </w:r>
            <w:proofErr w:type="gramEnd"/>
            <w:r w:rsidRPr="004B6A0B">
              <w:rPr>
                <w:rFonts w:ascii="Times New Roman" w:eastAsia="Times New Roman" w:hAnsi="Times New Roman" w:cs="Times New Roman"/>
                <w:color w:val="555555"/>
                <w:sz w:val="18"/>
                <w:szCs w:val="18"/>
                <w:bdr w:val="none" w:sz="0" w:space="0" w:color="auto" w:frame="1"/>
                <w:lang w:eastAsia="ru-RU"/>
              </w:rPr>
              <w:t>  формируется  в  соответствии  с  их возрастом и видом дошкольного образовательного учреждения.</w:t>
            </w:r>
          </w:p>
          <w:p w:rsidR="004B6A0B" w:rsidRPr="00635959" w:rsidRDefault="004B6A0B" w:rsidP="00635959">
            <w:pPr>
              <w:shd w:val="clear" w:color="auto" w:fill="FFFFFF"/>
              <w:spacing w:before="30" w:after="30" w:line="240" w:lineRule="auto"/>
              <w:ind w:firstLine="142"/>
              <w:jc w:val="both"/>
              <w:rPr>
                <w:rFonts w:ascii="Times New Roman" w:eastAsia="Times New Roman" w:hAnsi="Times New Roman" w:cs="Times New Roman"/>
                <w:color w:val="555555"/>
                <w:sz w:val="18"/>
                <w:szCs w:val="18"/>
                <w:lang w:eastAsia="ru-RU"/>
              </w:rPr>
            </w:pPr>
            <w:r w:rsidRPr="004B6A0B">
              <w:rPr>
                <w:rFonts w:ascii="Times New Roman" w:eastAsia="Times New Roman" w:hAnsi="Times New Roman" w:cs="Times New Roman"/>
                <w:color w:val="555555"/>
                <w:sz w:val="18"/>
                <w:szCs w:val="18"/>
                <w:lang w:eastAsia="ru-RU"/>
              </w:rPr>
              <w:t>Расписание занятий соответствует программе и гигиеническим требо</w:t>
            </w:r>
            <w:r w:rsidR="00635959">
              <w:rPr>
                <w:rFonts w:ascii="Times New Roman" w:eastAsia="Times New Roman" w:hAnsi="Times New Roman" w:cs="Times New Roman"/>
                <w:color w:val="555555"/>
                <w:sz w:val="18"/>
                <w:szCs w:val="18"/>
                <w:lang w:eastAsia="ru-RU"/>
              </w:rPr>
              <w:t>ваниям к максимальной нагрузке.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Учредительные документы:</w:t>
            </w:r>
          </w:p>
          <w:p w:rsidR="002970A9" w:rsidRPr="002970A9" w:rsidRDefault="002970A9"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Лицензия: серия – 26л01 № 0001606 от 06.12.2016г.</w:t>
            </w:r>
          </w:p>
          <w:p w:rsidR="002970A9" w:rsidRPr="002970A9" w:rsidRDefault="002970A9"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Федеральным законом РФ от 29.12.12 г. № 273 </w:t>
            </w:r>
            <w:proofErr w:type="gramStart"/>
            <w:r w:rsidRPr="002970A9">
              <w:rPr>
                <w:rFonts w:ascii="Times New Roman" w:eastAsia="Times New Roman" w:hAnsi="Times New Roman" w:cs="Times New Roman"/>
                <w:sz w:val="18"/>
                <w:szCs w:val="18"/>
                <w:lang w:eastAsia="ru-RU"/>
              </w:rPr>
              <w:t>ФЗ  «</w:t>
            </w:r>
            <w:proofErr w:type="gramEnd"/>
            <w:r w:rsidRPr="002970A9">
              <w:rPr>
                <w:rFonts w:ascii="Times New Roman" w:eastAsia="Times New Roman" w:hAnsi="Times New Roman" w:cs="Times New Roman"/>
                <w:sz w:val="18"/>
                <w:szCs w:val="18"/>
                <w:lang w:eastAsia="ru-RU"/>
              </w:rPr>
              <w:t>Об  образовании»;</w:t>
            </w:r>
          </w:p>
          <w:p w:rsidR="002970A9" w:rsidRPr="002970A9" w:rsidRDefault="002970A9"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Учебными </w:t>
            </w:r>
            <w:proofErr w:type="gramStart"/>
            <w:r w:rsidRPr="002970A9">
              <w:rPr>
                <w:rFonts w:ascii="Times New Roman" w:eastAsia="Times New Roman" w:hAnsi="Times New Roman" w:cs="Times New Roman"/>
                <w:sz w:val="18"/>
                <w:szCs w:val="18"/>
                <w:lang w:eastAsia="ru-RU"/>
              </w:rPr>
              <w:t>планами  и</w:t>
            </w:r>
            <w:proofErr w:type="gramEnd"/>
            <w:r w:rsidRPr="002970A9">
              <w:rPr>
                <w:rFonts w:ascii="Times New Roman" w:eastAsia="Times New Roman" w:hAnsi="Times New Roman" w:cs="Times New Roman"/>
                <w:sz w:val="18"/>
                <w:szCs w:val="18"/>
                <w:lang w:eastAsia="ru-RU"/>
              </w:rPr>
              <w:t xml:space="preserve"> реализуемыми программами;</w:t>
            </w:r>
          </w:p>
          <w:p w:rsidR="002970A9" w:rsidRPr="002970A9" w:rsidRDefault="00557E04"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Постановлением от 27.10.2020 г. № 32 «Об </w:t>
            </w:r>
            <w:proofErr w:type="gramStart"/>
            <w:r>
              <w:rPr>
                <w:rFonts w:ascii="Times New Roman" w:eastAsia="Times New Roman" w:hAnsi="Times New Roman" w:cs="Times New Roman"/>
                <w:sz w:val="18"/>
                <w:szCs w:val="18"/>
                <w:lang w:eastAsia="ru-RU"/>
              </w:rPr>
              <w:t>утверждении  Сан</w:t>
            </w:r>
            <w:proofErr w:type="gram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Пин</w:t>
            </w:r>
            <w:proofErr w:type="spellEnd"/>
            <w:r>
              <w:rPr>
                <w:rFonts w:ascii="Times New Roman" w:eastAsia="Times New Roman" w:hAnsi="Times New Roman" w:cs="Times New Roman"/>
                <w:sz w:val="18"/>
                <w:szCs w:val="18"/>
                <w:lang w:eastAsia="ru-RU"/>
              </w:rPr>
              <w:t xml:space="preserve">  2. 3</w:t>
            </w:r>
            <w:r w:rsidR="002970A9" w:rsidRPr="002970A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2</w:t>
            </w:r>
            <w:r w:rsidR="002970A9" w:rsidRPr="002970A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 3590-20</w:t>
            </w:r>
            <w:r w:rsidR="002970A9"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Уставом  муниципального</w:t>
            </w:r>
            <w:proofErr w:type="gramEnd"/>
            <w:r w:rsidRPr="002970A9">
              <w:rPr>
                <w:rFonts w:ascii="Times New Roman" w:eastAsia="Times New Roman" w:hAnsi="Times New Roman" w:cs="Times New Roman"/>
                <w:sz w:val="18"/>
                <w:szCs w:val="18"/>
                <w:lang w:eastAsia="ru-RU"/>
              </w:rPr>
              <w:t xml:space="preserve"> казенного дошкольного образовательного  учреждения, утвержденным Постановлением администрации </w:t>
            </w:r>
            <w:proofErr w:type="spellStart"/>
            <w:r w:rsidRPr="002970A9">
              <w:rPr>
                <w:rFonts w:ascii="Times New Roman" w:eastAsia="Times New Roman" w:hAnsi="Times New Roman" w:cs="Times New Roman"/>
                <w:sz w:val="18"/>
                <w:szCs w:val="18"/>
                <w:lang w:eastAsia="ru-RU"/>
              </w:rPr>
              <w:t>Апанасенковского</w:t>
            </w:r>
            <w:proofErr w:type="spellEnd"/>
            <w:r w:rsidRPr="002970A9">
              <w:rPr>
                <w:rFonts w:ascii="Times New Roman" w:eastAsia="Times New Roman" w:hAnsi="Times New Roman" w:cs="Times New Roman"/>
                <w:sz w:val="18"/>
                <w:szCs w:val="18"/>
                <w:lang w:eastAsia="ru-RU"/>
              </w:rPr>
              <w:t xml:space="preserve"> района Ставропольского края  № 479-п от 17.11.2015г.</w:t>
            </w:r>
          </w:p>
          <w:p w:rsidR="002970A9" w:rsidRPr="002970A9" w:rsidRDefault="002970A9" w:rsidP="002970A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Свидетельство о постановке на учет российской организации в налоговом органе по месту её нахождения: серия 26 № 003872210</w:t>
            </w:r>
          </w:p>
          <w:p w:rsidR="002970A9" w:rsidRPr="00DD1631" w:rsidRDefault="002970A9" w:rsidP="00DD163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r w:rsidR="00C324D4">
              <w:rPr>
                <w:rFonts w:ascii="Times New Roman" w:eastAsia="Times New Roman" w:hAnsi="Times New Roman" w:cs="Times New Roman"/>
                <w:sz w:val="18"/>
                <w:szCs w:val="18"/>
                <w:lang w:eastAsia="ru-RU"/>
              </w:rPr>
              <w:t xml:space="preserve"> от 29.12.2011г.  серия 26 № 003</w:t>
            </w:r>
            <w:r w:rsidRPr="002970A9">
              <w:rPr>
                <w:rFonts w:ascii="Times New Roman" w:eastAsia="Times New Roman" w:hAnsi="Times New Roman" w:cs="Times New Roman"/>
                <w:sz w:val="18"/>
                <w:szCs w:val="18"/>
                <w:lang w:eastAsia="ru-RU"/>
              </w:rPr>
              <w:t>872209</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Фамилия, имя, отчество руководителя:</w:t>
            </w:r>
            <w:r w:rsidRPr="002970A9">
              <w:rPr>
                <w:rFonts w:ascii="Times New Roman" w:eastAsia="Times New Roman" w:hAnsi="Times New Roman" w:cs="Times New Roman"/>
                <w:sz w:val="18"/>
                <w:szCs w:val="18"/>
                <w:lang w:eastAsia="ru-RU"/>
              </w:rPr>
              <w:t> Рябоконь Елена Петровна.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Образование:</w:t>
            </w:r>
            <w:r w:rsidRPr="002970A9">
              <w:rPr>
                <w:rFonts w:ascii="Times New Roman" w:eastAsia="Times New Roman" w:hAnsi="Times New Roman" w:cs="Times New Roman"/>
                <w:sz w:val="18"/>
                <w:szCs w:val="18"/>
                <w:lang w:eastAsia="ru-RU"/>
              </w:rPr>
              <w:t> высшее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Квалификационная категория:</w:t>
            </w:r>
            <w:r w:rsidRPr="002970A9">
              <w:rPr>
                <w:rFonts w:ascii="Times New Roman" w:eastAsia="Times New Roman" w:hAnsi="Times New Roman" w:cs="Times New Roman"/>
                <w:sz w:val="18"/>
                <w:szCs w:val="18"/>
                <w:lang w:eastAsia="ru-RU"/>
              </w:rPr>
              <w:t> первая</w:t>
            </w:r>
          </w:p>
          <w:p w:rsid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Педагогический стаж:</w:t>
            </w:r>
            <w:r w:rsidR="003E3BE5">
              <w:rPr>
                <w:rFonts w:ascii="Times New Roman" w:eastAsia="Times New Roman" w:hAnsi="Times New Roman" w:cs="Times New Roman"/>
                <w:sz w:val="18"/>
                <w:szCs w:val="18"/>
                <w:lang w:eastAsia="ru-RU"/>
              </w:rPr>
              <w:t> 55 лет</w:t>
            </w:r>
            <w:r w:rsidR="00C324D4">
              <w:rPr>
                <w:rFonts w:ascii="Times New Roman" w:eastAsia="Times New Roman" w:hAnsi="Times New Roman" w:cs="Times New Roman"/>
                <w:sz w:val="18"/>
                <w:szCs w:val="18"/>
                <w:lang w:eastAsia="ru-RU"/>
              </w:rPr>
              <w:t>.</w:t>
            </w:r>
          </w:p>
          <w:p w:rsidR="00DD1631" w:rsidRPr="002970A9" w:rsidRDefault="00DD1631" w:rsidP="002970A9">
            <w:pPr>
              <w:shd w:val="clear" w:color="auto" w:fill="FFFFFF"/>
              <w:spacing w:before="90" w:after="90" w:line="240" w:lineRule="auto"/>
              <w:rPr>
                <w:rFonts w:ascii="Times New Roman" w:eastAsia="Times New Roman" w:hAnsi="Times New Roman" w:cs="Times New Roman"/>
                <w:sz w:val="18"/>
                <w:szCs w:val="18"/>
                <w:lang w:eastAsia="ru-RU"/>
              </w:rPr>
            </w:pP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Юридический  и</w:t>
            </w:r>
            <w:proofErr w:type="gramEnd"/>
            <w:r w:rsidRPr="002970A9">
              <w:rPr>
                <w:rFonts w:ascii="Times New Roman" w:eastAsia="Times New Roman" w:hAnsi="Times New Roman" w:cs="Times New Roman"/>
                <w:b/>
                <w:bCs/>
                <w:sz w:val="18"/>
                <w:szCs w:val="18"/>
                <w:lang w:eastAsia="ru-RU"/>
              </w:rPr>
              <w:t xml:space="preserve"> фактический адрес:</w:t>
            </w:r>
            <w:r w:rsidRPr="002970A9">
              <w:rPr>
                <w:rFonts w:ascii="Times New Roman" w:eastAsia="Times New Roman" w:hAnsi="Times New Roman" w:cs="Times New Roman"/>
                <w:sz w:val="18"/>
                <w:szCs w:val="18"/>
                <w:lang w:eastAsia="ru-RU"/>
              </w:rPr>
              <w:t xml:space="preserve"> 356721, Ставропольский край, </w:t>
            </w:r>
            <w:proofErr w:type="spellStart"/>
            <w:r w:rsidRPr="002970A9">
              <w:rPr>
                <w:rFonts w:ascii="Times New Roman" w:eastAsia="Times New Roman" w:hAnsi="Times New Roman" w:cs="Times New Roman"/>
                <w:sz w:val="18"/>
                <w:szCs w:val="18"/>
                <w:lang w:eastAsia="ru-RU"/>
              </w:rPr>
              <w:t>Апанасенковский</w:t>
            </w:r>
            <w:proofErr w:type="spellEnd"/>
            <w:r w:rsidRPr="002970A9">
              <w:rPr>
                <w:rFonts w:ascii="Times New Roman" w:eastAsia="Times New Roman" w:hAnsi="Times New Roman" w:cs="Times New Roman"/>
                <w:sz w:val="18"/>
                <w:szCs w:val="18"/>
                <w:lang w:eastAsia="ru-RU"/>
              </w:rPr>
              <w:t xml:space="preserve"> район, село Дивное, улица</w:t>
            </w:r>
            <w:r w:rsidR="00DD1631">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 xml:space="preserve"> О. Кошевого, 180</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Телефон:</w:t>
            </w:r>
            <w:r w:rsidRPr="002970A9">
              <w:rPr>
                <w:rFonts w:ascii="Times New Roman" w:eastAsia="Times New Roman" w:hAnsi="Times New Roman" w:cs="Times New Roman"/>
                <w:sz w:val="18"/>
                <w:szCs w:val="18"/>
                <w:lang w:eastAsia="ru-RU"/>
              </w:rPr>
              <w:t> 8 (86555) 5-16-30, 8 (86555) 4-67-22</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Электронная почта:</w:t>
            </w:r>
            <w:r w:rsidRPr="002970A9">
              <w:rPr>
                <w:rFonts w:ascii="Times New Roman" w:eastAsia="Times New Roman" w:hAnsi="Times New Roman" w:cs="Times New Roman"/>
                <w:sz w:val="18"/>
                <w:szCs w:val="18"/>
                <w:lang w:eastAsia="ru-RU"/>
              </w:rPr>
              <w:t> </w:t>
            </w:r>
            <w:hyperlink r:id="rId6" w:history="1">
              <w:r w:rsidRPr="002970A9">
                <w:rPr>
                  <w:rFonts w:ascii="Times New Roman" w:eastAsia="Times New Roman" w:hAnsi="Times New Roman" w:cs="Times New Roman"/>
                  <w:color w:val="206BA4"/>
                  <w:sz w:val="18"/>
                  <w:szCs w:val="18"/>
                  <w:u w:val="single"/>
                  <w:lang w:eastAsia="ru-RU"/>
                </w:rPr>
                <w:t>Kgart12ap@yandex.ru</w:t>
              </w:r>
            </w:hyperlink>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Адрес сайта:</w:t>
            </w:r>
            <w:r w:rsidRPr="002970A9">
              <w:rPr>
                <w:rFonts w:ascii="Times New Roman" w:eastAsia="Times New Roman" w:hAnsi="Times New Roman" w:cs="Times New Roman"/>
                <w:sz w:val="18"/>
                <w:szCs w:val="18"/>
                <w:lang w:eastAsia="ru-RU"/>
              </w:rPr>
              <w:t> </w:t>
            </w:r>
            <w:hyperlink r:id="rId7" w:tgtFrame="_blank" w:history="1">
              <w:r w:rsidRPr="002970A9">
                <w:rPr>
                  <w:rFonts w:ascii="Times New Roman" w:eastAsia="Times New Roman" w:hAnsi="Times New Roman" w:cs="Times New Roman"/>
                  <w:color w:val="206BA4"/>
                  <w:sz w:val="18"/>
                  <w:szCs w:val="18"/>
                  <w:u w:val="single"/>
                  <w:lang w:eastAsia="ru-RU"/>
                </w:rPr>
                <w:t>http://ds12apn.ru/</w:t>
              </w:r>
            </w:hyperlink>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Уже  стали</w:t>
            </w:r>
            <w:proofErr w:type="gramEnd"/>
            <w:r w:rsidRPr="002970A9">
              <w:rPr>
                <w:rFonts w:ascii="Times New Roman" w:eastAsia="Times New Roman" w:hAnsi="Times New Roman" w:cs="Times New Roman"/>
                <w:sz w:val="18"/>
                <w:szCs w:val="18"/>
                <w:lang w:eastAsia="ru-RU"/>
              </w:rPr>
              <w:t xml:space="preserve"> традиционными  в  дет</w:t>
            </w:r>
            <w:r w:rsidR="00DD1631">
              <w:rPr>
                <w:rFonts w:ascii="Times New Roman" w:eastAsia="Times New Roman" w:hAnsi="Times New Roman" w:cs="Times New Roman"/>
                <w:sz w:val="18"/>
                <w:szCs w:val="18"/>
                <w:lang w:eastAsia="ru-RU"/>
              </w:rPr>
              <w:t>ском саду  такие формы  работы: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родительские  собрания</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совместные  досуговые</w:t>
            </w:r>
            <w:proofErr w:type="gramEnd"/>
            <w:r w:rsidRPr="002970A9">
              <w:rPr>
                <w:rFonts w:ascii="Times New Roman" w:eastAsia="Times New Roman" w:hAnsi="Times New Roman" w:cs="Times New Roman"/>
                <w:sz w:val="18"/>
                <w:szCs w:val="18"/>
                <w:lang w:eastAsia="ru-RU"/>
              </w:rPr>
              <w:t>  мероприятия  детей  и родителей.</w:t>
            </w:r>
          </w:p>
          <w:p w:rsidR="002970A9" w:rsidRPr="002970A9" w:rsidRDefault="00DD1631" w:rsidP="002970A9">
            <w:pPr>
              <w:shd w:val="clear" w:color="auto" w:fill="FFFFFF"/>
              <w:spacing w:before="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Наполняемость </w:t>
            </w:r>
            <w:proofErr w:type="gramStart"/>
            <w:r>
              <w:rPr>
                <w:rFonts w:ascii="Times New Roman" w:eastAsia="Times New Roman" w:hAnsi="Times New Roman" w:cs="Times New Roman"/>
                <w:sz w:val="18"/>
                <w:szCs w:val="18"/>
                <w:lang w:eastAsia="ru-RU"/>
              </w:rPr>
              <w:t>МКДОУ  в</w:t>
            </w:r>
            <w:proofErr w:type="gramEnd"/>
            <w:r>
              <w:rPr>
                <w:rFonts w:ascii="Times New Roman" w:eastAsia="Times New Roman" w:hAnsi="Times New Roman" w:cs="Times New Roman"/>
                <w:sz w:val="18"/>
                <w:szCs w:val="18"/>
                <w:lang w:eastAsia="ru-RU"/>
              </w:rPr>
              <w:t xml:space="preserve"> 2022- 2023  учебном году составила 33 ребенка</w:t>
            </w:r>
            <w:r w:rsidR="002970A9">
              <w:rPr>
                <w:rFonts w:ascii="Times New Roman" w:eastAsia="Times New Roman" w:hAnsi="Times New Roman" w:cs="Times New Roman"/>
                <w:sz w:val="18"/>
                <w:szCs w:val="18"/>
                <w:lang w:eastAsia="ru-RU"/>
              </w:rPr>
              <w:t xml:space="preserve"> </w:t>
            </w:r>
            <w:r w:rsidR="002970A9" w:rsidRPr="002970A9">
              <w:rPr>
                <w:rFonts w:ascii="Times New Roman" w:eastAsia="Times New Roman" w:hAnsi="Times New Roman" w:cs="Times New Roman"/>
                <w:sz w:val="18"/>
                <w:szCs w:val="18"/>
                <w:lang w:eastAsia="ru-RU"/>
              </w:rPr>
              <w:t xml:space="preserve"> раннего и дошкольного возраста. </w:t>
            </w:r>
          </w:p>
          <w:tbl>
            <w:tblPr>
              <w:tblW w:w="88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4"/>
              <w:gridCol w:w="3261"/>
              <w:gridCol w:w="2975"/>
            </w:tblGrid>
            <w:tr w:rsidR="002970A9" w:rsidRPr="002970A9" w:rsidTr="002970A9">
              <w:trPr>
                <w:tblCellSpacing w:w="15"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Группа</w:t>
                  </w:r>
                </w:p>
              </w:tc>
              <w:tc>
                <w:tcPr>
                  <w:tcW w:w="32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 детей</w:t>
                  </w:r>
                </w:p>
              </w:tc>
              <w:tc>
                <w:tcPr>
                  <w:tcW w:w="29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Итого</w:t>
                  </w:r>
                </w:p>
              </w:tc>
            </w:tr>
            <w:tr w:rsidR="002970A9" w:rsidRPr="002970A9" w:rsidTr="002970A9">
              <w:trPr>
                <w:tblCellSpacing w:w="15"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Разновозрастная</w:t>
                  </w:r>
                </w:p>
              </w:tc>
              <w:tc>
                <w:tcPr>
                  <w:tcW w:w="32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DD1631"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21</w:t>
                  </w:r>
                </w:p>
              </w:tc>
              <w:tc>
                <w:tcPr>
                  <w:tcW w:w="29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DD1631"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21</w:t>
                  </w:r>
                </w:p>
              </w:tc>
            </w:tr>
            <w:tr w:rsidR="002970A9" w:rsidRPr="002970A9" w:rsidTr="002970A9">
              <w:trPr>
                <w:tblCellSpacing w:w="15"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 Младшая</w:t>
                  </w:r>
                </w:p>
              </w:tc>
              <w:tc>
                <w:tcPr>
                  <w:tcW w:w="32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DD1631"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12</w:t>
                  </w:r>
                </w:p>
              </w:tc>
              <w:tc>
                <w:tcPr>
                  <w:tcW w:w="29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DD1631"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12</w:t>
                  </w:r>
                </w:p>
              </w:tc>
            </w:tr>
            <w:tr w:rsidR="002970A9" w:rsidRPr="002970A9" w:rsidTr="002970A9">
              <w:trPr>
                <w:tblCellSpacing w:w="15"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ИТОГО:</w:t>
                  </w:r>
                </w:p>
              </w:tc>
              <w:tc>
                <w:tcPr>
                  <w:tcW w:w="32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2925" w:type="dxa"/>
                  <w:tcBorders>
                    <w:top w:val="outset" w:sz="6" w:space="0" w:color="auto"/>
                    <w:left w:val="outset" w:sz="6" w:space="0" w:color="auto"/>
                    <w:bottom w:val="outset" w:sz="6" w:space="0" w:color="auto"/>
                    <w:right w:val="outset" w:sz="6" w:space="0" w:color="auto"/>
                  </w:tcBorders>
                  <w:vAlign w:val="center"/>
                  <w:hideMark/>
                </w:tcPr>
                <w:p w:rsidR="002970A9" w:rsidRPr="002970A9" w:rsidRDefault="00DD1631"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33</w:t>
                  </w:r>
                </w:p>
              </w:tc>
            </w:tr>
          </w:tbl>
          <w:p w:rsidR="00DD1631"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Режим работы МКДОУ № </w:t>
            </w:r>
            <w:proofErr w:type="gramStart"/>
            <w:r w:rsidRPr="002970A9">
              <w:rPr>
                <w:rFonts w:ascii="Times New Roman" w:eastAsia="Times New Roman" w:hAnsi="Times New Roman" w:cs="Times New Roman"/>
                <w:sz w:val="18"/>
                <w:szCs w:val="18"/>
                <w:lang w:eastAsia="ru-RU"/>
              </w:rPr>
              <w:t>12  по</w:t>
            </w:r>
            <w:proofErr w:type="gramEnd"/>
            <w:r w:rsidRPr="002970A9">
              <w:rPr>
                <w:rFonts w:ascii="Times New Roman" w:eastAsia="Times New Roman" w:hAnsi="Times New Roman" w:cs="Times New Roman"/>
                <w:sz w:val="18"/>
                <w:szCs w:val="18"/>
                <w:lang w:eastAsia="ru-RU"/>
              </w:rPr>
              <w:t xml:space="preserve"> графику пятидневной рабочей недели с двумя выходными днями. </w:t>
            </w:r>
          </w:p>
          <w:p w:rsidR="00DD1631" w:rsidRDefault="00DD1631" w:rsidP="002970A9">
            <w:pPr>
              <w:shd w:val="clear" w:color="auto" w:fill="FFFFFF"/>
              <w:spacing w:before="90" w:after="90" w:line="240" w:lineRule="auto"/>
              <w:rPr>
                <w:rFonts w:ascii="Times New Roman" w:eastAsia="Times New Roman" w:hAnsi="Times New Roman" w:cs="Times New Roman"/>
                <w:sz w:val="18"/>
                <w:szCs w:val="18"/>
                <w:lang w:eastAsia="ru-RU"/>
              </w:rPr>
            </w:pP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Время пребывания в группах: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xml:space="preserve">1 </w:t>
            </w:r>
            <w:proofErr w:type="gramStart"/>
            <w:r w:rsidRPr="002970A9">
              <w:rPr>
                <w:rFonts w:ascii="Times New Roman" w:eastAsia="Times New Roman" w:hAnsi="Times New Roman" w:cs="Times New Roman"/>
                <w:sz w:val="18"/>
                <w:szCs w:val="18"/>
                <w:lang w:eastAsia="ru-RU"/>
              </w:rPr>
              <w:t xml:space="preserve">младшая:   </w:t>
            </w:r>
            <w:proofErr w:type="gramEnd"/>
            <w:r w:rsidRPr="002970A9">
              <w:rPr>
                <w:rFonts w:ascii="Times New Roman" w:eastAsia="Times New Roman" w:hAnsi="Times New Roman" w:cs="Times New Roman"/>
                <w:sz w:val="18"/>
                <w:szCs w:val="18"/>
                <w:lang w:eastAsia="ru-RU"/>
              </w:rPr>
              <w:t>9 часов  с 7.30 до 16.30.</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Разновозрастная: 10,5 </w:t>
            </w:r>
            <w:proofErr w:type="gramStart"/>
            <w:r w:rsidRPr="002970A9">
              <w:rPr>
                <w:rFonts w:ascii="Times New Roman" w:eastAsia="Times New Roman" w:hAnsi="Times New Roman" w:cs="Times New Roman"/>
                <w:sz w:val="18"/>
                <w:szCs w:val="18"/>
                <w:lang w:eastAsia="ru-RU"/>
              </w:rPr>
              <w:t>часов  с</w:t>
            </w:r>
            <w:proofErr w:type="gramEnd"/>
            <w:r w:rsidRPr="002970A9">
              <w:rPr>
                <w:rFonts w:ascii="Times New Roman" w:eastAsia="Times New Roman" w:hAnsi="Times New Roman" w:cs="Times New Roman"/>
                <w:sz w:val="18"/>
                <w:szCs w:val="18"/>
                <w:lang w:eastAsia="ru-RU"/>
              </w:rPr>
              <w:t xml:space="preserve"> 7.30 до 18.00.</w:t>
            </w:r>
          </w:p>
          <w:p w:rsidR="002970A9" w:rsidRPr="002970A9" w:rsidRDefault="002970A9" w:rsidP="0063595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Состав воспитанников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МКДОУ № 12 «</w:t>
            </w:r>
            <w:proofErr w:type="gramStart"/>
            <w:r w:rsidRPr="002970A9">
              <w:rPr>
                <w:rFonts w:ascii="Times New Roman" w:eastAsia="Times New Roman" w:hAnsi="Times New Roman" w:cs="Times New Roman"/>
                <w:sz w:val="18"/>
                <w:szCs w:val="18"/>
                <w:lang w:eastAsia="ru-RU"/>
              </w:rPr>
              <w:t>Родничок»  имеются</w:t>
            </w:r>
            <w:proofErr w:type="gramEnd"/>
            <w:r w:rsidRPr="002970A9">
              <w:rPr>
                <w:rFonts w:ascii="Times New Roman" w:eastAsia="Times New Roman" w:hAnsi="Times New Roman" w:cs="Times New Roman"/>
                <w:sz w:val="18"/>
                <w:szCs w:val="18"/>
                <w:lang w:eastAsia="ru-RU"/>
              </w:rPr>
              <w:t>  2  группы: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 </w:t>
            </w:r>
            <w:proofErr w:type="gramStart"/>
            <w:r w:rsidRPr="002970A9">
              <w:rPr>
                <w:rFonts w:ascii="Times New Roman" w:eastAsia="Times New Roman" w:hAnsi="Times New Roman" w:cs="Times New Roman"/>
                <w:sz w:val="18"/>
                <w:szCs w:val="18"/>
                <w:lang w:eastAsia="ru-RU"/>
              </w:rPr>
              <w:t>группа  раннего</w:t>
            </w:r>
            <w:proofErr w:type="gramEnd"/>
            <w:r w:rsidRPr="002970A9">
              <w:rPr>
                <w:rFonts w:ascii="Times New Roman" w:eastAsia="Times New Roman" w:hAnsi="Times New Roman" w:cs="Times New Roman"/>
                <w:sz w:val="18"/>
                <w:szCs w:val="18"/>
                <w:lang w:eastAsia="ru-RU"/>
              </w:rPr>
              <w:t>  возра</w:t>
            </w:r>
            <w:r w:rsidR="00C55835">
              <w:rPr>
                <w:rFonts w:ascii="Times New Roman" w:eastAsia="Times New Roman" w:hAnsi="Times New Roman" w:cs="Times New Roman"/>
                <w:sz w:val="18"/>
                <w:szCs w:val="18"/>
                <w:lang w:eastAsia="ru-RU"/>
              </w:rPr>
              <w:t>ста  с   1,5  до  3-</w:t>
            </w:r>
            <w:r w:rsidR="00DD1631">
              <w:rPr>
                <w:rFonts w:ascii="Times New Roman" w:eastAsia="Times New Roman" w:hAnsi="Times New Roman" w:cs="Times New Roman"/>
                <w:sz w:val="18"/>
                <w:szCs w:val="18"/>
                <w:lang w:eastAsia="ru-RU"/>
              </w:rPr>
              <w:t>х  лет  -12</w:t>
            </w:r>
            <w:r w:rsidRPr="002970A9">
              <w:rPr>
                <w:rFonts w:ascii="Times New Roman" w:eastAsia="Times New Roman" w:hAnsi="Times New Roman" w:cs="Times New Roman"/>
                <w:sz w:val="18"/>
                <w:szCs w:val="18"/>
                <w:lang w:eastAsia="ru-RU"/>
              </w:rPr>
              <w:t>  воспитанников;</w:t>
            </w:r>
          </w:p>
          <w:p w:rsid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разновозрастная  (</w:t>
            </w:r>
            <w:proofErr w:type="gramEnd"/>
            <w:r w:rsidRPr="002970A9">
              <w:rPr>
                <w:rFonts w:ascii="Times New Roman" w:eastAsia="Times New Roman" w:hAnsi="Times New Roman" w:cs="Times New Roman"/>
                <w:sz w:val="18"/>
                <w:szCs w:val="18"/>
                <w:lang w:eastAsia="ru-RU"/>
              </w:rPr>
              <w:t>садовая) </w:t>
            </w:r>
            <w:r w:rsidR="00DD1631">
              <w:rPr>
                <w:rFonts w:ascii="Times New Roman" w:eastAsia="Times New Roman" w:hAnsi="Times New Roman" w:cs="Times New Roman"/>
                <w:sz w:val="18"/>
                <w:szCs w:val="18"/>
                <w:lang w:eastAsia="ru-RU"/>
              </w:rPr>
              <w:t xml:space="preserve"> группа  с  3-х  до  7  лет- 21</w:t>
            </w:r>
            <w:r>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 xml:space="preserve"> во</w:t>
            </w:r>
            <w:r>
              <w:rPr>
                <w:rFonts w:ascii="Times New Roman" w:eastAsia="Times New Roman" w:hAnsi="Times New Roman" w:cs="Times New Roman"/>
                <w:sz w:val="18"/>
                <w:szCs w:val="18"/>
                <w:lang w:eastAsia="ru-RU"/>
              </w:rPr>
              <w:t>спитанников</w:t>
            </w:r>
            <w:r w:rsidRPr="002970A9">
              <w:rPr>
                <w:rFonts w:ascii="Times New Roman" w:eastAsia="Times New Roman" w:hAnsi="Times New Roman" w:cs="Times New Roman"/>
                <w:sz w:val="18"/>
                <w:szCs w:val="18"/>
                <w:lang w:eastAsia="ru-RU"/>
              </w:rPr>
              <w:t>.</w:t>
            </w:r>
          </w:p>
          <w:p w:rsidR="00635959" w:rsidRPr="002970A9" w:rsidRDefault="00635959" w:rsidP="002970A9">
            <w:pPr>
              <w:shd w:val="clear" w:color="auto" w:fill="FFFFFF"/>
              <w:spacing w:before="90" w:after="90" w:line="240" w:lineRule="auto"/>
              <w:rPr>
                <w:rFonts w:ascii="Times New Roman" w:eastAsia="Times New Roman" w:hAnsi="Times New Roman" w:cs="Times New Roman"/>
                <w:sz w:val="18"/>
                <w:szCs w:val="18"/>
                <w:lang w:eastAsia="ru-RU"/>
              </w:rPr>
            </w:pP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2. Программное обеспечение ДОУ:</w:t>
            </w:r>
          </w:p>
          <w:p w:rsidR="002970A9" w:rsidRPr="002970A9" w:rsidRDefault="002970A9" w:rsidP="00DD1631">
            <w:pPr>
              <w:shd w:val="clear" w:color="auto" w:fill="FFFFFF"/>
              <w:spacing w:before="90" w:after="90" w:line="240" w:lineRule="auto"/>
              <w:jc w:val="both"/>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Содержание и организация образовательной деятельности определяется основной образовательной программой </w:t>
            </w:r>
            <w:r w:rsidRPr="002970A9">
              <w:rPr>
                <w:rFonts w:ascii="Times New Roman" w:eastAsia="Times New Roman" w:hAnsi="Times New Roman" w:cs="Times New Roman"/>
                <w:b/>
                <w:bCs/>
                <w:sz w:val="18"/>
                <w:szCs w:val="18"/>
                <w:lang w:eastAsia="ru-RU"/>
              </w:rPr>
              <w:t>МКДОУ №12 «Родничок</w:t>
            </w:r>
            <w:proofErr w:type="gramStart"/>
            <w:r w:rsidRPr="002970A9">
              <w:rPr>
                <w:rFonts w:ascii="Times New Roman" w:eastAsia="Times New Roman" w:hAnsi="Times New Roman" w:cs="Times New Roman"/>
                <w:b/>
                <w:bCs/>
                <w:sz w:val="18"/>
                <w:szCs w:val="18"/>
                <w:lang w:eastAsia="ru-RU"/>
              </w:rPr>
              <w:t>»</w:t>
            </w:r>
            <w:r w:rsidR="00DD1631">
              <w:rPr>
                <w:rFonts w:ascii="Times New Roman" w:eastAsia="Times New Roman" w:hAnsi="Times New Roman" w:cs="Times New Roman"/>
                <w:b/>
                <w:bCs/>
                <w:sz w:val="18"/>
                <w:szCs w:val="18"/>
                <w:lang w:eastAsia="ru-RU"/>
              </w:rPr>
              <w:t xml:space="preserve">, </w:t>
            </w:r>
            <w:r w:rsidRPr="002970A9">
              <w:rPr>
                <w:rFonts w:ascii="Times New Roman" w:eastAsia="Times New Roman" w:hAnsi="Times New Roman" w:cs="Times New Roman"/>
                <w:sz w:val="18"/>
                <w:szCs w:val="18"/>
                <w:lang w:eastAsia="ru-RU"/>
              </w:rPr>
              <w:t> разработанн</w:t>
            </w:r>
            <w:r w:rsidR="00DD1631">
              <w:rPr>
                <w:rFonts w:ascii="Times New Roman" w:eastAsia="Times New Roman" w:hAnsi="Times New Roman" w:cs="Times New Roman"/>
                <w:sz w:val="18"/>
                <w:szCs w:val="18"/>
                <w:lang w:eastAsia="ru-RU"/>
              </w:rPr>
              <w:t>ой</w:t>
            </w:r>
            <w:proofErr w:type="gramEnd"/>
            <w:r w:rsidR="00DD1631">
              <w:rPr>
                <w:rFonts w:ascii="Times New Roman" w:eastAsia="Times New Roman" w:hAnsi="Times New Roman" w:cs="Times New Roman"/>
                <w:sz w:val="18"/>
                <w:szCs w:val="18"/>
                <w:lang w:eastAsia="ru-RU"/>
              </w:rPr>
              <w:t xml:space="preserve"> педагогическим коллективом МК</w:t>
            </w:r>
            <w:r w:rsidRPr="002970A9">
              <w:rPr>
                <w:rFonts w:ascii="Times New Roman" w:eastAsia="Times New Roman" w:hAnsi="Times New Roman" w:cs="Times New Roman"/>
                <w:sz w:val="18"/>
                <w:szCs w:val="18"/>
                <w:lang w:eastAsia="ru-RU"/>
              </w:rPr>
              <w:t xml:space="preserve">ДОУ на основе примерной основной образовательной программы  дошкольного образования «От рождения до школы»  под редакцией Н.Е. </w:t>
            </w:r>
            <w:proofErr w:type="spellStart"/>
            <w:r w:rsidRPr="002970A9">
              <w:rPr>
                <w:rFonts w:ascii="Times New Roman" w:eastAsia="Times New Roman" w:hAnsi="Times New Roman" w:cs="Times New Roman"/>
                <w:sz w:val="18"/>
                <w:szCs w:val="18"/>
                <w:lang w:eastAsia="ru-RU"/>
              </w:rPr>
              <w:t>Вераксы</w:t>
            </w:r>
            <w:proofErr w:type="spellEnd"/>
            <w:r w:rsidRPr="002970A9">
              <w:rPr>
                <w:rFonts w:ascii="Times New Roman" w:eastAsia="Times New Roman" w:hAnsi="Times New Roman" w:cs="Times New Roman"/>
                <w:sz w:val="18"/>
                <w:szCs w:val="18"/>
                <w:lang w:eastAsia="ru-RU"/>
              </w:rPr>
              <w:t>, Т.С. Комаровой, М.А</w:t>
            </w:r>
            <w:r w:rsidR="00DD1631">
              <w:rPr>
                <w:rFonts w:ascii="Times New Roman" w:eastAsia="Times New Roman" w:hAnsi="Times New Roman" w:cs="Times New Roman"/>
                <w:sz w:val="18"/>
                <w:szCs w:val="18"/>
                <w:lang w:eastAsia="ru-RU"/>
              </w:rPr>
              <w:t>. Васильевой, в соответствии с Ф</w:t>
            </w:r>
            <w:r w:rsidRPr="002970A9">
              <w:rPr>
                <w:rFonts w:ascii="Times New Roman" w:eastAsia="Times New Roman" w:hAnsi="Times New Roman" w:cs="Times New Roman"/>
                <w:sz w:val="18"/>
                <w:szCs w:val="18"/>
                <w:lang w:eastAsia="ru-RU"/>
              </w:rPr>
              <w:t>едеральным государственным образовательным стандартом дошкольного образования.</w:t>
            </w:r>
          </w:p>
          <w:p w:rsidR="002970A9" w:rsidRPr="002970A9" w:rsidRDefault="002970A9" w:rsidP="00635959">
            <w:pPr>
              <w:shd w:val="clear" w:color="auto" w:fill="FFFFFF"/>
              <w:spacing w:before="90" w:after="90" w:line="240" w:lineRule="auto"/>
              <w:jc w:val="both"/>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w:t>
            </w:r>
          </w:p>
          <w:p w:rsidR="002970A9" w:rsidRPr="002970A9" w:rsidRDefault="00DD1631"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u w:val="single"/>
                <w:lang w:eastAsia="ru-RU"/>
              </w:rPr>
              <w:t>3</w:t>
            </w:r>
            <w:r w:rsidR="002970A9" w:rsidRPr="002970A9">
              <w:rPr>
                <w:rFonts w:ascii="Times New Roman" w:eastAsia="Times New Roman" w:hAnsi="Times New Roman" w:cs="Times New Roman"/>
                <w:b/>
                <w:bCs/>
                <w:sz w:val="18"/>
                <w:szCs w:val="18"/>
                <w:u w:val="single"/>
                <w:lang w:eastAsia="ru-RU"/>
              </w:rPr>
              <w:t>.Общественное самоуправление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рамках общественного самоуправления, расширения коллегиальных, демократических форм управления в детском саду </w:t>
            </w:r>
            <w:proofErr w:type="gramStart"/>
            <w:r w:rsidRPr="002970A9">
              <w:rPr>
                <w:rFonts w:ascii="Times New Roman" w:eastAsia="Times New Roman" w:hAnsi="Times New Roman" w:cs="Times New Roman"/>
                <w:b/>
                <w:bCs/>
                <w:sz w:val="18"/>
                <w:szCs w:val="18"/>
                <w:lang w:eastAsia="ru-RU"/>
              </w:rPr>
              <w:t>действует  Совет</w:t>
            </w:r>
            <w:proofErr w:type="gramEnd"/>
            <w:r w:rsidR="00C55835">
              <w:rPr>
                <w:rFonts w:ascii="Times New Roman" w:eastAsia="Times New Roman" w:hAnsi="Times New Roman" w:cs="Times New Roman"/>
                <w:b/>
                <w:bCs/>
                <w:sz w:val="18"/>
                <w:szCs w:val="18"/>
                <w:lang w:eastAsia="ru-RU"/>
              </w:rPr>
              <w:t xml:space="preserve"> </w:t>
            </w:r>
            <w:r w:rsidRPr="002970A9">
              <w:rPr>
                <w:rFonts w:ascii="Times New Roman" w:eastAsia="Times New Roman" w:hAnsi="Times New Roman" w:cs="Times New Roman"/>
                <w:b/>
                <w:bCs/>
                <w:sz w:val="18"/>
                <w:szCs w:val="18"/>
                <w:lang w:eastAsia="ru-RU"/>
              </w:rPr>
              <w:t>Образовательного  учреждения.</w:t>
            </w:r>
            <w:r w:rsidR="00C55835">
              <w:rPr>
                <w:rFonts w:ascii="Times New Roman" w:eastAsia="Times New Roman" w:hAnsi="Times New Roman" w:cs="Times New Roman"/>
                <w:b/>
                <w:bCs/>
                <w:sz w:val="18"/>
                <w:szCs w:val="18"/>
                <w:lang w:eastAsia="ru-RU"/>
              </w:rPr>
              <w:t xml:space="preserve"> </w:t>
            </w:r>
            <w:r w:rsidRPr="002970A9">
              <w:rPr>
                <w:rFonts w:ascii="Times New Roman" w:eastAsia="Times New Roman" w:hAnsi="Times New Roman" w:cs="Times New Roman"/>
                <w:sz w:val="18"/>
                <w:szCs w:val="18"/>
                <w:lang w:eastAsia="ru-RU"/>
              </w:rPr>
              <w:t>Деятельность Совета осуществляется в соответствии с законами и нормативными правовыми актами Российской Федерации, нормативными правовыми актами органов самоуправления, Уставом МКДОУ № 12, Положением о Совете, иными локальными актами Учреждения.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Основными задачами Совета являются:</w:t>
            </w:r>
          </w:p>
          <w:p w:rsidR="0063595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Совет содействует осуществлению управленческих начал, развитию инициативы коллектива.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Совет реализует право МКДОУ на самостоятельность в решении вопросов, способствующих оптимальной организации образовательного процесса и финансово- хозяйственной деятельности.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Совет содействует расширению коллегиальных, демократических форм управления и воплощения в жизнь государственно-общественных принципов.</w:t>
            </w:r>
          </w:p>
          <w:p w:rsidR="002970A9" w:rsidRPr="002970A9" w:rsidRDefault="00635959"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компетенции Совета относится: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рассмотрение и обсуждение ежегодного отчета о поступлении и расходовании финансовых и материальных средств МКДОУ, а также отчета о результатах </w:t>
            </w:r>
            <w:proofErr w:type="spellStart"/>
            <w:r w:rsidRPr="002970A9">
              <w:rPr>
                <w:rFonts w:ascii="Times New Roman" w:eastAsia="Times New Roman" w:hAnsi="Times New Roman" w:cs="Times New Roman"/>
                <w:sz w:val="18"/>
                <w:szCs w:val="18"/>
                <w:lang w:eastAsia="ru-RU"/>
              </w:rPr>
              <w:t>самообследования</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разработка проекта новой редакции Устава МКДОУ, проектов изменений и дополнений, вносимых в Устав;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рассмотрение и обсуждение вопросов стратегии развития МКДОУ;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разработка проекта Правил внутреннего трудового распорядка МКДОУ, разработка и принятие иных локальных актов МКДОУ;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рассмотрение и обсуждение вопросов материально-технического обеспечения и оснащения образовательного процесса, благоустройства помещений и территории;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рассмотрение и выработка предложений по улучшению работы по обеспечению питания и медицинскому обеспечению воспитанников и работников МКДОУ;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заслушивание отчетов заведующего МКДОУ и коллегиальных органов управления МКДОУ по вопросам их деятельности;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рассмотрение иных вопросов деятельности МКДОУ, вынесенных на рассмотрение заведующим МКДОУ, коллегиаль</w:t>
            </w:r>
            <w:r w:rsidR="00833DE0">
              <w:rPr>
                <w:rFonts w:ascii="Times New Roman" w:eastAsia="Times New Roman" w:hAnsi="Times New Roman" w:cs="Times New Roman"/>
                <w:sz w:val="18"/>
                <w:szCs w:val="18"/>
                <w:lang w:eastAsia="ru-RU"/>
              </w:rPr>
              <w:t>ными органами управления МКДОУ.</w:t>
            </w:r>
          </w:p>
          <w:p w:rsidR="002970A9" w:rsidRPr="002970A9" w:rsidRDefault="00635959"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u w:val="single"/>
                <w:lang w:eastAsia="ru-RU"/>
              </w:rPr>
              <w:t>4</w:t>
            </w:r>
            <w:r w:rsidR="002970A9" w:rsidRPr="002970A9">
              <w:rPr>
                <w:rFonts w:ascii="Times New Roman" w:eastAsia="Times New Roman" w:hAnsi="Times New Roman" w:cs="Times New Roman"/>
                <w:b/>
                <w:bCs/>
                <w:sz w:val="18"/>
                <w:szCs w:val="18"/>
                <w:u w:val="single"/>
                <w:lang w:eastAsia="ru-RU"/>
              </w:rPr>
              <w:t xml:space="preserve">.Структура </w:t>
            </w:r>
            <w:proofErr w:type="gramStart"/>
            <w:r w:rsidR="002970A9" w:rsidRPr="002970A9">
              <w:rPr>
                <w:rFonts w:ascii="Times New Roman" w:eastAsia="Times New Roman" w:hAnsi="Times New Roman" w:cs="Times New Roman"/>
                <w:b/>
                <w:bCs/>
                <w:sz w:val="18"/>
                <w:szCs w:val="18"/>
                <w:u w:val="single"/>
                <w:lang w:eastAsia="ru-RU"/>
              </w:rPr>
              <w:t>управления  образовательным</w:t>
            </w:r>
            <w:proofErr w:type="gramEnd"/>
            <w:r w:rsidR="002970A9" w:rsidRPr="002970A9">
              <w:rPr>
                <w:rFonts w:ascii="Times New Roman" w:eastAsia="Times New Roman" w:hAnsi="Times New Roman" w:cs="Times New Roman"/>
                <w:b/>
                <w:bCs/>
                <w:sz w:val="18"/>
                <w:szCs w:val="18"/>
                <w:u w:val="single"/>
                <w:lang w:eastAsia="ru-RU"/>
              </w:rPr>
              <w:t>  учреждением</w:t>
            </w:r>
          </w:p>
          <w:p w:rsidR="002970A9" w:rsidRPr="002970A9" w:rsidRDefault="00635959"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4.1.</w:t>
            </w:r>
            <w:r w:rsidR="00833DE0">
              <w:rPr>
                <w:rFonts w:ascii="Times New Roman" w:eastAsia="Times New Roman" w:hAnsi="Times New Roman" w:cs="Times New Roman"/>
                <w:b/>
                <w:bCs/>
                <w:sz w:val="18"/>
                <w:szCs w:val="18"/>
                <w:lang w:eastAsia="ru-RU"/>
              </w:rPr>
              <w:t> </w:t>
            </w:r>
            <w:r w:rsidR="002970A9" w:rsidRPr="002970A9">
              <w:rPr>
                <w:rFonts w:ascii="Times New Roman" w:eastAsia="Times New Roman" w:hAnsi="Times New Roman" w:cs="Times New Roman"/>
                <w:b/>
                <w:bCs/>
                <w:sz w:val="18"/>
                <w:szCs w:val="18"/>
                <w:lang w:eastAsia="ru-RU"/>
              </w:rPr>
              <w:t> </w:t>
            </w:r>
            <w:r w:rsidR="002970A9" w:rsidRPr="002970A9">
              <w:rPr>
                <w:rFonts w:ascii="Times New Roman" w:eastAsia="Times New Roman" w:hAnsi="Times New Roman" w:cs="Times New Roman"/>
                <w:b/>
                <w:bCs/>
                <w:sz w:val="18"/>
                <w:szCs w:val="18"/>
                <w:u w:val="single"/>
                <w:lang w:eastAsia="ru-RU"/>
              </w:rPr>
              <w:t>Нормативно-</w:t>
            </w:r>
            <w:proofErr w:type="gramStart"/>
            <w:r w:rsidR="002970A9" w:rsidRPr="002970A9">
              <w:rPr>
                <w:rFonts w:ascii="Times New Roman" w:eastAsia="Times New Roman" w:hAnsi="Times New Roman" w:cs="Times New Roman"/>
                <w:b/>
                <w:bCs/>
                <w:sz w:val="18"/>
                <w:szCs w:val="18"/>
                <w:u w:val="single"/>
                <w:lang w:eastAsia="ru-RU"/>
              </w:rPr>
              <w:t>правовое  обеспечение</w:t>
            </w:r>
            <w:proofErr w:type="gramEnd"/>
            <w:r w:rsidR="002970A9" w:rsidRPr="002970A9">
              <w:rPr>
                <w:rFonts w:ascii="Times New Roman" w:eastAsia="Times New Roman" w:hAnsi="Times New Roman" w:cs="Times New Roman"/>
                <w:b/>
                <w:bCs/>
                <w:sz w:val="18"/>
                <w:szCs w:val="18"/>
                <w:u w:val="single"/>
                <w:lang w:eastAsia="ru-RU"/>
              </w:rPr>
              <w:t xml:space="preserve"> управления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Управление </w:t>
            </w:r>
            <w:proofErr w:type="gramStart"/>
            <w:r w:rsidRPr="002970A9">
              <w:rPr>
                <w:rFonts w:ascii="Times New Roman" w:eastAsia="Times New Roman" w:hAnsi="Times New Roman" w:cs="Times New Roman"/>
                <w:sz w:val="18"/>
                <w:szCs w:val="18"/>
                <w:lang w:eastAsia="ru-RU"/>
              </w:rPr>
              <w:t>муниципальным  казенным</w:t>
            </w:r>
            <w:proofErr w:type="gramEnd"/>
            <w:r w:rsidRPr="002970A9">
              <w:rPr>
                <w:rFonts w:ascii="Times New Roman" w:eastAsia="Times New Roman" w:hAnsi="Times New Roman" w:cs="Times New Roman"/>
                <w:sz w:val="18"/>
                <w:szCs w:val="18"/>
                <w:lang w:eastAsia="ru-RU"/>
              </w:rPr>
              <w:t>  дошкольным  образовательным  учреждением   «Детский сад № 12 «Родничок»  осуществляется  в  соответствии  с Законом Российской Федерации  «Об  образовании», а  также следу</w:t>
            </w:r>
            <w:r w:rsidR="00104547">
              <w:rPr>
                <w:rFonts w:ascii="Times New Roman" w:eastAsia="Times New Roman" w:hAnsi="Times New Roman" w:cs="Times New Roman"/>
                <w:sz w:val="18"/>
                <w:szCs w:val="18"/>
                <w:lang w:eastAsia="ru-RU"/>
              </w:rPr>
              <w:t>ющими  локальными  документами:</w:t>
            </w:r>
          </w:p>
          <w:p w:rsidR="002970A9" w:rsidRPr="002970A9" w:rsidRDefault="00104547"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Коллек</w:t>
            </w:r>
            <w:r w:rsidR="002970A9" w:rsidRPr="002970A9">
              <w:rPr>
                <w:rFonts w:ascii="Times New Roman" w:eastAsia="Times New Roman" w:hAnsi="Times New Roman" w:cs="Times New Roman"/>
                <w:sz w:val="18"/>
                <w:szCs w:val="18"/>
                <w:lang w:eastAsia="ru-RU"/>
              </w:rPr>
              <w:t>тивным  договором</w:t>
            </w:r>
            <w:proofErr w:type="gramEnd"/>
            <w:r w:rsidR="002970A9" w:rsidRPr="002970A9">
              <w:rPr>
                <w:rFonts w:ascii="Times New Roman" w:eastAsia="Times New Roman" w:hAnsi="Times New Roman" w:cs="Times New Roman"/>
                <w:sz w:val="18"/>
                <w:szCs w:val="18"/>
                <w:lang w:eastAsia="ru-RU"/>
              </w:rPr>
              <w:t>  между  администрацией  и  профсоюзным  комитетом.</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Локальными  актами</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Штатным  расписанием</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Документами  по</w:t>
            </w:r>
            <w:proofErr w:type="gramEnd"/>
            <w:r w:rsidRPr="002970A9">
              <w:rPr>
                <w:rFonts w:ascii="Times New Roman" w:eastAsia="Times New Roman" w:hAnsi="Times New Roman" w:cs="Times New Roman"/>
                <w:sz w:val="18"/>
                <w:szCs w:val="18"/>
                <w:lang w:eastAsia="ru-RU"/>
              </w:rPr>
              <w:t>  делопроизводству  учреждения;</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Приказами  заведующего</w:t>
            </w:r>
            <w:proofErr w:type="gramEnd"/>
            <w:r w:rsidRPr="002970A9">
              <w:rPr>
                <w:rFonts w:ascii="Times New Roman" w:eastAsia="Times New Roman" w:hAnsi="Times New Roman" w:cs="Times New Roman"/>
                <w:sz w:val="18"/>
                <w:szCs w:val="18"/>
                <w:lang w:eastAsia="ru-RU"/>
              </w:rPr>
              <w:t>  МКДОУ;</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Должностными  инструкциями</w:t>
            </w:r>
            <w:proofErr w:type="gramEnd"/>
            <w:r w:rsidRPr="002970A9">
              <w:rPr>
                <w:rFonts w:ascii="Times New Roman" w:eastAsia="Times New Roman" w:hAnsi="Times New Roman" w:cs="Times New Roman"/>
                <w:sz w:val="18"/>
                <w:szCs w:val="18"/>
                <w:lang w:eastAsia="ru-RU"/>
              </w:rPr>
              <w:t>,  определяющими  обязанности  ДОУ;</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Правилами  внутреннего</w:t>
            </w:r>
            <w:proofErr w:type="gramEnd"/>
            <w:r w:rsidRPr="002970A9">
              <w:rPr>
                <w:rFonts w:ascii="Times New Roman" w:eastAsia="Times New Roman" w:hAnsi="Times New Roman" w:cs="Times New Roman"/>
                <w:sz w:val="18"/>
                <w:szCs w:val="18"/>
                <w:lang w:eastAsia="ru-RU"/>
              </w:rPr>
              <w:t>  трудового  распорядка  ДОУ;</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Инструкциями  по</w:t>
            </w:r>
            <w:proofErr w:type="gramEnd"/>
            <w:r w:rsidRPr="002970A9">
              <w:rPr>
                <w:rFonts w:ascii="Times New Roman" w:eastAsia="Times New Roman" w:hAnsi="Times New Roman" w:cs="Times New Roman"/>
                <w:sz w:val="18"/>
                <w:szCs w:val="18"/>
                <w:lang w:eastAsia="ru-RU"/>
              </w:rPr>
              <w:t>  организации охраны  жизни  и здоровья  детей  в  ДОУ;</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Положением  о</w:t>
            </w:r>
            <w:proofErr w:type="gramEnd"/>
            <w:r w:rsidRPr="002970A9">
              <w:rPr>
                <w:rFonts w:ascii="Times New Roman" w:eastAsia="Times New Roman" w:hAnsi="Times New Roman" w:cs="Times New Roman"/>
                <w:sz w:val="18"/>
                <w:szCs w:val="18"/>
                <w:lang w:eastAsia="ru-RU"/>
              </w:rPr>
              <w:t>  Родительском  Комитете;</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Положением  о</w:t>
            </w:r>
            <w:proofErr w:type="gramEnd"/>
            <w:r w:rsidRPr="002970A9">
              <w:rPr>
                <w:rFonts w:ascii="Times New Roman" w:eastAsia="Times New Roman" w:hAnsi="Times New Roman" w:cs="Times New Roman"/>
                <w:sz w:val="18"/>
                <w:szCs w:val="18"/>
                <w:lang w:eastAsia="ru-RU"/>
              </w:rPr>
              <w:t>  Педагогическом  совете;</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Положением  о</w:t>
            </w:r>
            <w:proofErr w:type="gramEnd"/>
            <w:r w:rsidRPr="002970A9">
              <w:rPr>
                <w:rFonts w:ascii="Times New Roman" w:eastAsia="Times New Roman" w:hAnsi="Times New Roman" w:cs="Times New Roman"/>
                <w:sz w:val="18"/>
                <w:szCs w:val="18"/>
                <w:lang w:eastAsia="ru-RU"/>
              </w:rPr>
              <w:t>  родительском  собрании;</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Положением  об</w:t>
            </w:r>
            <w:proofErr w:type="gramEnd"/>
            <w:r w:rsidRPr="002970A9">
              <w:rPr>
                <w:rFonts w:ascii="Times New Roman" w:eastAsia="Times New Roman" w:hAnsi="Times New Roman" w:cs="Times New Roman"/>
                <w:sz w:val="18"/>
                <w:szCs w:val="18"/>
                <w:lang w:eastAsia="ru-RU"/>
              </w:rPr>
              <w:t>  оплате труда  работников  ДОУ;</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Расписанием  занятий</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xml:space="preserve">Перспективными </w:t>
            </w:r>
            <w:proofErr w:type="gramStart"/>
            <w:r w:rsidRPr="002970A9">
              <w:rPr>
                <w:rFonts w:ascii="Times New Roman" w:eastAsia="Times New Roman" w:hAnsi="Times New Roman" w:cs="Times New Roman"/>
                <w:sz w:val="18"/>
                <w:szCs w:val="18"/>
                <w:lang w:eastAsia="ru-RU"/>
              </w:rPr>
              <w:t>планами  воспитателей</w:t>
            </w:r>
            <w:proofErr w:type="gramEnd"/>
            <w:r w:rsidRPr="002970A9">
              <w:rPr>
                <w:rFonts w:ascii="Times New Roman" w:eastAsia="Times New Roman" w:hAnsi="Times New Roman" w:cs="Times New Roman"/>
                <w:sz w:val="18"/>
                <w:szCs w:val="18"/>
                <w:lang w:eastAsia="ru-RU"/>
              </w:rPr>
              <w:t>  и  специалистов;</w:t>
            </w:r>
          </w:p>
          <w:p w:rsidR="002970A9" w:rsidRPr="002970A9" w:rsidRDefault="002970A9" w:rsidP="002970A9">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Трудовыми  договорами</w:t>
            </w:r>
            <w:proofErr w:type="gramEnd"/>
            <w:r w:rsidRPr="002970A9">
              <w:rPr>
                <w:rFonts w:ascii="Times New Roman" w:eastAsia="Times New Roman" w:hAnsi="Times New Roman" w:cs="Times New Roman"/>
                <w:sz w:val="18"/>
                <w:szCs w:val="18"/>
                <w:lang w:eastAsia="ru-RU"/>
              </w:rPr>
              <w:t xml:space="preserve"> между работниками и администрацией;</w:t>
            </w:r>
          </w:p>
          <w:p w:rsidR="002970A9" w:rsidRPr="00833DE0" w:rsidRDefault="002970A9" w:rsidP="00833DE0">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Договором  между</w:t>
            </w:r>
            <w:proofErr w:type="gramEnd"/>
            <w:r w:rsidRPr="002970A9">
              <w:rPr>
                <w:rFonts w:ascii="Times New Roman" w:eastAsia="Times New Roman" w:hAnsi="Times New Roman" w:cs="Times New Roman"/>
                <w:sz w:val="18"/>
                <w:szCs w:val="18"/>
                <w:lang w:eastAsia="ru-RU"/>
              </w:rPr>
              <w:t>  родителями и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Управление Учреждением осуществляется в соответствии с законодательством Российской Федерации и Уставом Учреждения.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Учредителем Учреждения является   </w:t>
            </w:r>
            <w:proofErr w:type="gramStart"/>
            <w:r w:rsidRPr="002970A9">
              <w:rPr>
                <w:rFonts w:ascii="Times New Roman" w:eastAsia="Times New Roman" w:hAnsi="Times New Roman" w:cs="Times New Roman"/>
                <w:sz w:val="18"/>
                <w:szCs w:val="18"/>
                <w:lang w:eastAsia="ru-RU"/>
              </w:rPr>
              <w:t xml:space="preserve">Администрация  </w:t>
            </w:r>
            <w:proofErr w:type="spellStart"/>
            <w:r w:rsidRPr="002970A9">
              <w:rPr>
                <w:rFonts w:ascii="Times New Roman" w:eastAsia="Times New Roman" w:hAnsi="Times New Roman" w:cs="Times New Roman"/>
                <w:sz w:val="18"/>
                <w:szCs w:val="18"/>
                <w:lang w:eastAsia="ru-RU"/>
              </w:rPr>
              <w:t>Апанасенковского</w:t>
            </w:r>
            <w:proofErr w:type="spellEnd"/>
            <w:proofErr w:type="gramEnd"/>
            <w:r w:rsidRPr="002970A9">
              <w:rPr>
                <w:rFonts w:ascii="Times New Roman" w:eastAsia="Times New Roman" w:hAnsi="Times New Roman" w:cs="Times New Roman"/>
                <w:sz w:val="18"/>
                <w:szCs w:val="18"/>
                <w:lang w:eastAsia="ru-RU"/>
              </w:rPr>
              <w:t xml:space="preserve">  муниципального района  Ставропольского края. Собственником </w:t>
            </w:r>
            <w:proofErr w:type="gramStart"/>
            <w:r w:rsidRPr="002970A9">
              <w:rPr>
                <w:rFonts w:ascii="Times New Roman" w:eastAsia="Times New Roman" w:hAnsi="Times New Roman" w:cs="Times New Roman"/>
                <w:sz w:val="18"/>
                <w:szCs w:val="18"/>
                <w:lang w:eastAsia="ru-RU"/>
              </w:rPr>
              <w:t>имущества  Учреждения</w:t>
            </w:r>
            <w:proofErr w:type="gramEnd"/>
            <w:r w:rsidRPr="002970A9">
              <w:rPr>
                <w:rFonts w:ascii="Times New Roman" w:eastAsia="Times New Roman" w:hAnsi="Times New Roman" w:cs="Times New Roman"/>
                <w:sz w:val="18"/>
                <w:szCs w:val="18"/>
                <w:lang w:eastAsia="ru-RU"/>
              </w:rPr>
              <w:t xml:space="preserve">  является </w:t>
            </w:r>
            <w:proofErr w:type="spellStart"/>
            <w:r w:rsidRPr="002970A9">
              <w:rPr>
                <w:rFonts w:ascii="Times New Roman" w:eastAsia="Times New Roman" w:hAnsi="Times New Roman" w:cs="Times New Roman"/>
                <w:sz w:val="18"/>
                <w:szCs w:val="18"/>
                <w:lang w:eastAsia="ru-RU"/>
              </w:rPr>
              <w:t>Апанасенковский</w:t>
            </w:r>
            <w:proofErr w:type="spellEnd"/>
            <w:r w:rsidRPr="002970A9">
              <w:rPr>
                <w:rFonts w:ascii="Times New Roman" w:eastAsia="Times New Roman" w:hAnsi="Times New Roman" w:cs="Times New Roman"/>
                <w:sz w:val="18"/>
                <w:szCs w:val="18"/>
                <w:lang w:eastAsia="ru-RU"/>
              </w:rPr>
              <w:t xml:space="preserve"> муниципальный район Ставропольского края. Отдельные функции и полномочия Учредителя в отношении Учреждения осуществляет отдел образования администрации </w:t>
            </w:r>
            <w:proofErr w:type="spellStart"/>
            <w:r w:rsidRPr="002970A9">
              <w:rPr>
                <w:rFonts w:ascii="Times New Roman" w:eastAsia="Times New Roman" w:hAnsi="Times New Roman" w:cs="Times New Roman"/>
                <w:sz w:val="18"/>
                <w:szCs w:val="18"/>
                <w:lang w:eastAsia="ru-RU"/>
              </w:rPr>
              <w:t>Апанасенковского</w:t>
            </w:r>
            <w:proofErr w:type="spellEnd"/>
            <w:r w:rsidRPr="002970A9">
              <w:rPr>
                <w:rFonts w:ascii="Times New Roman" w:eastAsia="Times New Roman" w:hAnsi="Times New Roman" w:cs="Times New Roman"/>
                <w:sz w:val="18"/>
                <w:szCs w:val="18"/>
                <w:lang w:eastAsia="ru-RU"/>
              </w:rPr>
              <w:t xml:space="preserve"> муниципального района Ставропольского края. Управление осуществляется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деятельности ДОУ.</w:t>
            </w:r>
          </w:p>
          <w:p w:rsidR="002970A9" w:rsidRPr="002970A9" w:rsidRDefault="00833DE0"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5</w:t>
            </w:r>
            <w:r w:rsidR="002970A9" w:rsidRPr="002970A9">
              <w:rPr>
                <w:rFonts w:ascii="Times New Roman" w:eastAsia="Times New Roman" w:hAnsi="Times New Roman" w:cs="Times New Roman"/>
                <w:b/>
                <w:bCs/>
                <w:sz w:val="18"/>
                <w:szCs w:val="18"/>
                <w:lang w:eastAsia="ru-RU"/>
              </w:rPr>
              <w:t>.  Коллегиальные органы управления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Педагогический совет;</w:t>
            </w:r>
            <w:r w:rsidRPr="002970A9">
              <w:rPr>
                <w:rFonts w:ascii="Times New Roman" w:eastAsia="Times New Roman" w:hAnsi="Times New Roman" w:cs="Times New Roman"/>
                <w:sz w:val="18"/>
                <w:szCs w:val="18"/>
                <w:lang w:eastAsia="ru-RU"/>
              </w:rPr>
              <w:br/>
              <w:t>- Общее собрание трудового коллектива;</w:t>
            </w:r>
            <w:r w:rsidRPr="002970A9">
              <w:rPr>
                <w:rFonts w:ascii="Times New Roman" w:eastAsia="Times New Roman" w:hAnsi="Times New Roman" w:cs="Times New Roman"/>
                <w:sz w:val="18"/>
                <w:szCs w:val="18"/>
                <w:lang w:eastAsia="ru-RU"/>
              </w:rPr>
              <w:br/>
              <w:t>- Общее родительское собрание, родительский комитет.</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Структура, порядок формирования, срок полномочий и компетенция органов управления ДОУ, порядок принятия ими решения устанавливается уставом ДОУ в соответствии с законодательством Российской Федерации.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ДОУ самостоятельно в формировании своей структуры. Имеет в своей структуре различные структурные подразделения, обеспечивающие осуществление образовательной деятельности с учетом уровня, вида и реализуемой образовательной программы, формы обучения и режима пребывания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Управляющая система состоит из двух структур:</w:t>
            </w:r>
            <w:r w:rsidRPr="002970A9">
              <w:rPr>
                <w:rFonts w:ascii="Times New Roman" w:eastAsia="Times New Roman" w:hAnsi="Times New Roman" w:cs="Times New Roman"/>
                <w:sz w:val="18"/>
                <w:szCs w:val="18"/>
                <w:lang w:eastAsia="ru-RU"/>
              </w:rPr>
              <w:br/>
              <w:t>1 структура – коллегиальное управление:</w:t>
            </w:r>
            <w:r w:rsidRPr="002970A9">
              <w:rPr>
                <w:rFonts w:ascii="Times New Roman" w:eastAsia="Times New Roman" w:hAnsi="Times New Roman" w:cs="Times New Roman"/>
                <w:sz w:val="18"/>
                <w:szCs w:val="18"/>
                <w:lang w:eastAsia="ru-RU"/>
              </w:rPr>
              <w:br/>
              <w:t>- Педагогический совет;</w:t>
            </w:r>
            <w:r w:rsidRPr="002970A9">
              <w:rPr>
                <w:rFonts w:ascii="Times New Roman" w:eastAsia="Times New Roman" w:hAnsi="Times New Roman" w:cs="Times New Roman"/>
                <w:sz w:val="18"/>
                <w:szCs w:val="18"/>
                <w:lang w:eastAsia="ru-RU"/>
              </w:rPr>
              <w:br/>
              <w:t>- Профсоюзный комитет;</w:t>
            </w:r>
            <w:r w:rsidRPr="002970A9">
              <w:rPr>
                <w:rFonts w:ascii="Times New Roman" w:eastAsia="Times New Roman" w:hAnsi="Times New Roman" w:cs="Times New Roman"/>
                <w:sz w:val="18"/>
                <w:szCs w:val="18"/>
                <w:lang w:eastAsia="ru-RU"/>
              </w:rPr>
              <w:br/>
              <w:t>- Общее собрание трудового коллектива;</w:t>
            </w:r>
            <w:r w:rsidRPr="002970A9">
              <w:rPr>
                <w:rFonts w:ascii="Times New Roman" w:eastAsia="Times New Roman" w:hAnsi="Times New Roman" w:cs="Times New Roman"/>
                <w:sz w:val="18"/>
                <w:szCs w:val="18"/>
                <w:lang w:eastAsia="ru-RU"/>
              </w:rPr>
              <w:br/>
              <w:t>- Общее родительское собрание, родительский комитет.</w:t>
            </w:r>
            <w:r w:rsidRPr="002970A9">
              <w:rPr>
                <w:rFonts w:ascii="Times New Roman" w:eastAsia="Times New Roman" w:hAnsi="Times New Roman" w:cs="Times New Roman"/>
                <w:sz w:val="18"/>
                <w:szCs w:val="18"/>
                <w:lang w:eastAsia="ru-RU"/>
              </w:rPr>
              <w:br/>
              <w:t>2 структура – административное управление, которое имеет линейную структуру:</w:t>
            </w:r>
            <w:r w:rsidRPr="002970A9">
              <w:rPr>
                <w:rFonts w:ascii="Times New Roman" w:eastAsia="Times New Roman" w:hAnsi="Times New Roman" w:cs="Times New Roman"/>
                <w:sz w:val="18"/>
                <w:szCs w:val="18"/>
                <w:lang w:eastAsia="ru-RU"/>
              </w:rPr>
              <w:br/>
              <w:t>1 уровень управления  – заведующий ДОУ.</w:t>
            </w:r>
            <w:r w:rsidRPr="002970A9">
              <w:rPr>
                <w:rFonts w:ascii="Times New Roman" w:eastAsia="Times New Roman" w:hAnsi="Times New Roman" w:cs="Times New Roman"/>
                <w:sz w:val="18"/>
                <w:szCs w:val="18"/>
                <w:lang w:eastAsia="ru-RU"/>
              </w:rPr>
              <w:br/>
              <w:t>2 уровень управления – воспитатель, медсестра, завхоз. Объект их управления – часть коллектива согласно функциональным обязанностям (педагогический персонал, учебно-вспомогательный персонал, обслуживающий персонал).</w:t>
            </w:r>
            <w:r w:rsidRPr="002970A9">
              <w:rPr>
                <w:rFonts w:ascii="Times New Roman" w:eastAsia="Times New Roman" w:hAnsi="Times New Roman" w:cs="Times New Roman"/>
                <w:sz w:val="18"/>
                <w:szCs w:val="18"/>
                <w:lang w:eastAsia="ru-RU"/>
              </w:rPr>
              <w:br/>
              <w:t>3 уровень управления - осуществляется воспитателями, специалистами, обслуживающим персоналом.</w:t>
            </w:r>
            <w:r w:rsidRPr="002970A9">
              <w:rPr>
                <w:rFonts w:ascii="Times New Roman" w:eastAsia="Times New Roman" w:hAnsi="Times New Roman" w:cs="Times New Roman"/>
                <w:sz w:val="18"/>
                <w:szCs w:val="18"/>
                <w:lang w:eastAsia="ru-RU"/>
              </w:rPr>
              <w:br/>
              <w:t> Объект управления – дети и родители (законные представители).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Таким образо</w:t>
            </w:r>
            <w:r w:rsidR="00C55835">
              <w:rPr>
                <w:rFonts w:ascii="Times New Roman" w:eastAsia="Times New Roman" w:hAnsi="Times New Roman" w:cs="Times New Roman"/>
                <w:sz w:val="18"/>
                <w:szCs w:val="18"/>
                <w:lang w:eastAsia="ru-RU"/>
              </w:rPr>
              <w:t xml:space="preserve">м, в ДОУ </w:t>
            </w:r>
            <w:proofErr w:type="gramStart"/>
            <w:r w:rsidRPr="002970A9">
              <w:rPr>
                <w:rFonts w:ascii="Times New Roman" w:eastAsia="Times New Roman" w:hAnsi="Times New Roman" w:cs="Times New Roman"/>
                <w:sz w:val="18"/>
                <w:szCs w:val="18"/>
                <w:lang w:eastAsia="ru-RU"/>
              </w:rPr>
              <w:t>реализуется  возможность</w:t>
            </w:r>
            <w:proofErr w:type="gramEnd"/>
            <w:r w:rsidRPr="002970A9">
              <w:rPr>
                <w:rFonts w:ascii="Times New Roman" w:eastAsia="Times New Roman" w:hAnsi="Times New Roman" w:cs="Times New Roman"/>
                <w:sz w:val="18"/>
                <w:szCs w:val="18"/>
                <w:lang w:eastAsia="ru-RU"/>
              </w:rPr>
              <w:t>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Заведующий осуществляет непосредственное руководство детским садом и несет ответственность за деятельность учреждения. Формами самоуправления детским садом </w:t>
            </w:r>
            <w:proofErr w:type="gramStart"/>
            <w:r w:rsidRPr="002970A9">
              <w:rPr>
                <w:rFonts w:ascii="Times New Roman" w:eastAsia="Times New Roman" w:hAnsi="Times New Roman" w:cs="Times New Roman"/>
                <w:sz w:val="18"/>
                <w:szCs w:val="18"/>
                <w:lang w:eastAsia="ru-RU"/>
              </w:rPr>
              <w:t>является  Совет</w:t>
            </w:r>
            <w:proofErr w:type="gramEnd"/>
            <w:r w:rsidRPr="002970A9">
              <w:rPr>
                <w:rFonts w:ascii="Times New Roman" w:eastAsia="Times New Roman" w:hAnsi="Times New Roman" w:cs="Times New Roman"/>
                <w:sz w:val="18"/>
                <w:szCs w:val="18"/>
                <w:lang w:eastAsia="ru-RU"/>
              </w:rPr>
              <w:t xml:space="preserve"> педагогов.  Совет рассматривает все возникающие вопросы функционирования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Совет педагогов рассматривает основные вопросы образовательного процесса и          определяет направление образовательной деятельности учреждения, разрабатывает программу Развития детского сада.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Учредитель </w:t>
            </w:r>
            <w:proofErr w:type="gramStart"/>
            <w:r w:rsidRPr="002970A9">
              <w:rPr>
                <w:rFonts w:ascii="Times New Roman" w:eastAsia="Times New Roman" w:hAnsi="Times New Roman" w:cs="Times New Roman"/>
                <w:sz w:val="18"/>
                <w:szCs w:val="18"/>
                <w:lang w:eastAsia="ru-RU"/>
              </w:rPr>
              <w:t>осуществляет  контроль</w:t>
            </w:r>
            <w:proofErr w:type="gramEnd"/>
            <w:r w:rsidRPr="002970A9">
              <w:rPr>
                <w:rFonts w:ascii="Times New Roman" w:eastAsia="Times New Roman" w:hAnsi="Times New Roman" w:cs="Times New Roman"/>
                <w:sz w:val="18"/>
                <w:szCs w:val="18"/>
                <w:lang w:eastAsia="ru-RU"/>
              </w:rPr>
              <w:t xml:space="preserve">  </w:t>
            </w:r>
            <w:r w:rsidR="00833DE0">
              <w:rPr>
                <w:rFonts w:ascii="Times New Roman" w:eastAsia="Times New Roman" w:hAnsi="Times New Roman" w:cs="Times New Roman"/>
                <w:sz w:val="18"/>
                <w:szCs w:val="18"/>
                <w:lang w:eastAsia="ru-RU"/>
              </w:rPr>
              <w:t>за деятельностью детского сада.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В  течение</w:t>
            </w:r>
            <w:proofErr w:type="gramEnd"/>
            <w:r w:rsidRPr="002970A9">
              <w:rPr>
                <w:rFonts w:ascii="Times New Roman" w:eastAsia="Times New Roman" w:hAnsi="Times New Roman" w:cs="Times New Roman"/>
                <w:sz w:val="18"/>
                <w:szCs w:val="18"/>
                <w:lang w:eastAsia="ru-RU"/>
              </w:rPr>
              <w:t xml:space="preserve">  учебного  года  продолжалась работа по созданию и обогащению нормативно-информационного обеспечения  управления.  </w:t>
            </w:r>
            <w:proofErr w:type="gramStart"/>
            <w:r w:rsidRPr="002970A9">
              <w:rPr>
                <w:rFonts w:ascii="Times New Roman" w:eastAsia="Times New Roman" w:hAnsi="Times New Roman" w:cs="Times New Roman"/>
                <w:sz w:val="18"/>
                <w:szCs w:val="18"/>
                <w:lang w:eastAsia="ru-RU"/>
              </w:rPr>
              <w:t>Использовались  унифицированные</w:t>
            </w:r>
            <w:proofErr w:type="gramEnd"/>
            <w:r w:rsidRPr="002970A9">
              <w:rPr>
                <w:rFonts w:ascii="Times New Roman" w:eastAsia="Times New Roman" w:hAnsi="Times New Roman" w:cs="Times New Roman"/>
                <w:sz w:val="18"/>
                <w:szCs w:val="18"/>
                <w:lang w:eastAsia="ru-RU"/>
              </w:rPr>
              <w:t>  формы  оформления приказов.</w:t>
            </w:r>
          </w:p>
          <w:p w:rsidR="002970A9" w:rsidRPr="00833DE0" w:rsidRDefault="002970A9" w:rsidP="00833DE0">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6.        </w:t>
            </w:r>
            <w:r w:rsidRPr="002970A9">
              <w:rPr>
                <w:rFonts w:ascii="Times New Roman" w:eastAsia="Times New Roman" w:hAnsi="Times New Roman" w:cs="Times New Roman"/>
                <w:b/>
                <w:bCs/>
                <w:sz w:val="18"/>
                <w:szCs w:val="18"/>
                <w:u w:val="single"/>
                <w:lang w:eastAsia="ru-RU"/>
              </w:rPr>
              <w:t>Кадровое обеспечение учреждения.</w:t>
            </w:r>
          </w:p>
          <w:p w:rsidR="00C55835"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Фактическое </w:t>
            </w:r>
            <w:proofErr w:type="gramStart"/>
            <w:r w:rsidRPr="002970A9">
              <w:rPr>
                <w:rFonts w:ascii="Times New Roman" w:eastAsia="Times New Roman" w:hAnsi="Times New Roman" w:cs="Times New Roman"/>
                <w:sz w:val="18"/>
                <w:szCs w:val="18"/>
                <w:lang w:eastAsia="ru-RU"/>
              </w:rPr>
              <w:t>количество</w:t>
            </w:r>
            <w:r w:rsidR="00833DE0">
              <w:rPr>
                <w:rFonts w:ascii="Times New Roman" w:eastAsia="Times New Roman" w:hAnsi="Times New Roman" w:cs="Times New Roman"/>
                <w:sz w:val="18"/>
                <w:szCs w:val="18"/>
                <w:lang w:eastAsia="ru-RU"/>
              </w:rPr>
              <w:t>  сотрудников</w:t>
            </w:r>
            <w:proofErr w:type="gramEnd"/>
            <w:r w:rsidR="00833DE0">
              <w:rPr>
                <w:rFonts w:ascii="Times New Roman" w:eastAsia="Times New Roman" w:hAnsi="Times New Roman" w:cs="Times New Roman"/>
                <w:sz w:val="18"/>
                <w:szCs w:val="18"/>
                <w:lang w:eastAsia="ru-RU"/>
              </w:rPr>
              <w:t>  12</w:t>
            </w:r>
            <w:r w:rsidRPr="002970A9">
              <w:rPr>
                <w:rFonts w:ascii="Times New Roman" w:eastAsia="Times New Roman" w:hAnsi="Times New Roman" w:cs="Times New Roman"/>
                <w:sz w:val="18"/>
                <w:szCs w:val="18"/>
                <w:lang w:eastAsia="ru-RU"/>
              </w:rPr>
              <w:t xml:space="preserve">  человек.  Обслуживающим </w:t>
            </w:r>
            <w:proofErr w:type="gramStart"/>
            <w:r w:rsidRPr="002970A9">
              <w:rPr>
                <w:rFonts w:ascii="Times New Roman" w:eastAsia="Times New Roman" w:hAnsi="Times New Roman" w:cs="Times New Roman"/>
                <w:sz w:val="18"/>
                <w:szCs w:val="18"/>
                <w:lang w:eastAsia="ru-RU"/>
              </w:rPr>
              <w:t>персоналом  детский</w:t>
            </w:r>
            <w:proofErr w:type="gramEnd"/>
            <w:r w:rsidRPr="002970A9">
              <w:rPr>
                <w:rFonts w:ascii="Times New Roman" w:eastAsia="Times New Roman" w:hAnsi="Times New Roman" w:cs="Times New Roman"/>
                <w:sz w:val="18"/>
                <w:szCs w:val="18"/>
                <w:lang w:eastAsia="ru-RU"/>
              </w:rPr>
              <w:t xml:space="preserve"> сад  обеспечен.  </w:t>
            </w:r>
            <w:proofErr w:type="gramStart"/>
            <w:r w:rsidRPr="002970A9">
              <w:rPr>
                <w:rFonts w:ascii="Times New Roman" w:eastAsia="Times New Roman" w:hAnsi="Times New Roman" w:cs="Times New Roman"/>
                <w:sz w:val="18"/>
                <w:szCs w:val="18"/>
                <w:lang w:eastAsia="ru-RU"/>
              </w:rPr>
              <w:t>В  детском</w:t>
            </w:r>
            <w:proofErr w:type="gramEnd"/>
            <w:r w:rsidRPr="002970A9">
              <w:rPr>
                <w:rFonts w:ascii="Times New Roman" w:eastAsia="Times New Roman" w:hAnsi="Times New Roman" w:cs="Times New Roman"/>
                <w:sz w:val="18"/>
                <w:szCs w:val="18"/>
                <w:lang w:eastAsia="ru-RU"/>
              </w:rPr>
              <w:t>  саду  сложился  стабильный  творческий  педагогический  коллектив.  Заведующий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дошкольным  учреждением</w:t>
            </w:r>
            <w:proofErr w:type="gramEnd"/>
            <w:r w:rsidRPr="002970A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Рябоконь Елена  Петровна  имеет </w:t>
            </w:r>
            <w:r w:rsidRPr="002970A9">
              <w:rPr>
                <w:rFonts w:ascii="Times New Roman" w:eastAsia="Times New Roman" w:hAnsi="Times New Roman" w:cs="Times New Roman"/>
                <w:sz w:val="18"/>
                <w:szCs w:val="18"/>
                <w:lang w:eastAsia="ru-RU"/>
              </w:rPr>
              <w:t>высшее  образование,  педаго</w:t>
            </w:r>
            <w:r>
              <w:rPr>
                <w:rFonts w:ascii="Times New Roman" w:eastAsia="Times New Roman" w:hAnsi="Times New Roman" w:cs="Times New Roman"/>
                <w:sz w:val="18"/>
                <w:szCs w:val="18"/>
                <w:lang w:eastAsia="ru-RU"/>
              </w:rPr>
              <w:t xml:space="preserve">гический  стаж   </w:t>
            </w:r>
            <w:r w:rsidR="00833DE0">
              <w:rPr>
                <w:rFonts w:ascii="Times New Roman" w:eastAsia="Times New Roman" w:hAnsi="Times New Roman" w:cs="Times New Roman"/>
                <w:sz w:val="18"/>
                <w:szCs w:val="18"/>
                <w:lang w:eastAsia="ru-RU"/>
              </w:rPr>
              <w:t>55 лет</w:t>
            </w:r>
            <w:r w:rsidRPr="002970A9">
              <w:rPr>
                <w:rFonts w:ascii="Times New Roman" w:eastAsia="Times New Roman" w:hAnsi="Times New Roman" w:cs="Times New Roman"/>
                <w:sz w:val="18"/>
                <w:szCs w:val="18"/>
                <w:lang w:eastAsia="ru-RU"/>
              </w:rPr>
              <w:t>,  имеет  1  квалификационную  категорию.</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Воспитатель </w:t>
            </w:r>
            <w:proofErr w:type="gramStart"/>
            <w:r w:rsidRPr="002970A9">
              <w:rPr>
                <w:rFonts w:ascii="Times New Roman" w:eastAsia="Times New Roman" w:hAnsi="Times New Roman" w:cs="Times New Roman"/>
                <w:sz w:val="18"/>
                <w:szCs w:val="18"/>
                <w:lang w:eastAsia="ru-RU"/>
              </w:rPr>
              <w:t>Пасько  Ирина</w:t>
            </w:r>
            <w:proofErr w:type="gramEnd"/>
            <w:r w:rsidRPr="002970A9">
              <w:rPr>
                <w:rFonts w:ascii="Times New Roman" w:eastAsia="Times New Roman" w:hAnsi="Times New Roman" w:cs="Times New Roman"/>
                <w:sz w:val="18"/>
                <w:szCs w:val="18"/>
                <w:lang w:eastAsia="ru-RU"/>
              </w:rPr>
              <w:t>  Вячеславовна  имеет  среднее  педагогическое  образ</w:t>
            </w:r>
            <w:r w:rsidR="009E6297">
              <w:rPr>
                <w:rFonts w:ascii="Times New Roman" w:eastAsia="Times New Roman" w:hAnsi="Times New Roman" w:cs="Times New Roman"/>
                <w:sz w:val="18"/>
                <w:szCs w:val="18"/>
                <w:lang w:eastAsia="ru-RU"/>
              </w:rPr>
              <w:t>ование,  педагогический стаж  35</w:t>
            </w:r>
            <w:r w:rsidR="00C55835">
              <w:rPr>
                <w:rFonts w:ascii="Times New Roman" w:eastAsia="Times New Roman" w:hAnsi="Times New Roman" w:cs="Times New Roman"/>
                <w:sz w:val="18"/>
                <w:szCs w:val="18"/>
                <w:lang w:eastAsia="ru-RU"/>
              </w:rPr>
              <w:t>  год</w:t>
            </w:r>
            <w:r w:rsidR="00833DE0">
              <w:rPr>
                <w:rFonts w:ascii="Times New Roman" w:eastAsia="Times New Roman" w:hAnsi="Times New Roman" w:cs="Times New Roman"/>
                <w:sz w:val="18"/>
                <w:szCs w:val="18"/>
                <w:lang w:eastAsia="ru-RU"/>
              </w:rPr>
              <w:t>а</w:t>
            </w:r>
            <w:r w:rsidR="00C55835">
              <w:rPr>
                <w:rFonts w:ascii="Times New Roman" w:eastAsia="Times New Roman" w:hAnsi="Times New Roman" w:cs="Times New Roman"/>
                <w:sz w:val="18"/>
                <w:szCs w:val="18"/>
                <w:lang w:eastAsia="ru-RU"/>
              </w:rPr>
              <w:t>,  имеет  высшую</w:t>
            </w:r>
            <w:r w:rsidRPr="002970A9">
              <w:rPr>
                <w:rFonts w:ascii="Times New Roman" w:eastAsia="Times New Roman" w:hAnsi="Times New Roman" w:cs="Times New Roman"/>
                <w:sz w:val="18"/>
                <w:szCs w:val="18"/>
                <w:lang w:eastAsia="ru-RU"/>
              </w:rPr>
              <w:t xml:space="preserve"> квалификационную  категорию.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Воспитатель  Василенко</w:t>
            </w:r>
            <w:proofErr w:type="gramEnd"/>
            <w:r w:rsidRPr="002970A9">
              <w:rPr>
                <w:rFonts w:ascii="Times New Roman" w:eastAsia="Times New Roman" w:hAnsi="Times New Roman" w:cs="Times New Roman"/>
                <w:sz w:val="18"/>
                <w:szCs w:val="18"/>
                <w:lang w:eastAsia="ru-RU"/>
              </w:rPr>
              <w:t>  Светлана  Валерьевна  имеет  высшее  обра</w:t>
            </w:r>
            <w:r w:rsidR="00C55835">
              <w:rPr>
                <w:rFonts w:ascii="Times New Roman" w:eastAsia="Times New Roman" w:hAnsi="Times New Roman" w:cs="Times New Roman"/>
                <w:sz w:val="18"/>
                <w:szCs w:val="18"/>
                <w:lang w:eastAsia="ru-RU"/>
              </w:rPr>
              <w:t>з</w:t>
            </w:r>
            <w:r w:rsidR="009E6297">
              <w:rPr>
                <w:rFonts w:ascii="Times New Roman" w:eastAsia="Times New Roman" w:hAnsi="Times New Roman" w:cs="Times New Roman"/>
                <w:sz w:val="18"/>
                <w:szCs w:val="18"/>
                <w:lang w:eastAsia="ru-RU"/>
              </w:rPr>
              <w:t>ование,  педагогический стаж  14</w:t>
            </w:r>
            <w:r w:rsidR="00C55835">
              <w:rPr>
                <w:rFonts w:ascii="Times New Roman" w:eastAsia="Times New Roman" w:hAnsi="Times New Roman" w:cs="Times New Roman"/>
                <w:sz w:val="18"/>
                <w:szCs w:val="18"/>
                <w:lang w:eastAsia="ru-RU"/>
              </w:rPr>
              <w:t xml:space="preserve">  лет,   имеет  высшую </w:t>
            </w:r>
            <w:r w:rsidRPr="002970A9">
              <w:rPr>
                <w:rFonts w:ascii="Times New Roman" w:eastAsia="Times New Roman" w:hAnsi="Times New Roman" w:cs="Times New Roman"/>
                <w:sz w:val="18"/>
                <w:szCs w:val="18"/>
                <w:lang w:eastAsia="ru-RU"/>
              </w:rPr>
              <w:t xml:space="preserve"> квалификационную категорию.</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Воспитатель </w:t>
            </w:r>
            <w:proofErr w:type="spellStart"/>
            <w:r w:rsidRPr="002970A9">
              <w:rPr>
                <w:rFonts w:ascii="Times New Roman" w:eastAsia="Times New Roman" w:hAnsi="Times New Roman" w:cs="Times New Roman"/>
                <w:sz w:val="18"/>
                <w:szCs w:val="18"/>
                <w:lang w:eastAsia="ru-RU"/>
              </w:rPr>
              <w:t>Неделько</w:t>
            </w:r>
            <w:proofErr w:type="spellEnd"/>
            <w:r w:rsidRPr="002970A9">
              <w:rPr>
                <w:rFonts w:ascii="Times New Roman" w:eastAsia="Times New Roman" w:hAnsi="Times New Roman" w:cs="Times New Roman"/>
                <w:sz w:val="18"/>
                <w:szCs w:val="18"/>
                <w:lang w:eastAsia="ru-RU"/>
              </w:rPr>
              <w:t xml:space="preserve"> Олеся </w:t>
            </w:r>
            <w:proofErr w:type="gramStart"/>
            <w:r w:rsidRPr="002970A9">
              <w:rPr>
                <w:rFonts w:ascii="Times New Roman" w:eastAsia="Times New Roman" w:hAnsi="Times New Roman" w:cs="Times New Roman"/>
                <w:sz w:val="18"/>
                <w:szCs w:val="18"/>
                <w:lang w:eastAsia="ru-RU"/>
              </w:rPr>
              <w:t>Сергеевна  имеет</w:t>
            </w:r>
            <w:proofErr w:type="gramEnd"/>
            <w:r w:rsidRPr="002970A9">
              <w:rPr>
                <w:rFonts w:ascii="Times New Roman" w:eastAsia="Times New Roman" w:hAnsi="Times New Roman" w:cs="Times New Roman"/>
                <w:sz w:val="18"/>
                <w:szCs w:val="18"/>
                <w:lang w:eastAsia="ru-RU"/>
              </w:rPr>
              <w:t xml:space="preserve"> среднее</w:t>
            </w:r>
            <w:r w:rsidR="00833DE0">
              <w:rPr>
                <w:rFonts w:ascii="Times New Roman" w:eastAsia="Times New Roman" w:hAnsi="Times New Roman" w:cs="Times New Roman"/>
                <w:sz w:val="18"/>
                <w:szCs w:val="18"/>
                <w:lang w:eastAsia="ru-RU"/>
              </w:rPr>
              <w:t xml:space="preserve">   педагогическое </w:t>
            </w:r>
            <w:r w:rsidRPr="002970A9">
              <w:rPr>
                <w:rFonts w:ascii="Times New Roman" w:eastAsia="Times New Roman" w:hAnsi="Times New Roman" w:cs="Times New Roman"/>
                <w:sz w:val="18"/>
                <w:szCs w:val="18"/>
                <w:lang w:eastAsia="ru-RU"/>
              </w:rPr>
              <w:t xml:space="preserve"> образование,  ст</w:t>
            </w:r>
            <w:r w:rsidR="000C00D0">
              <w:rPr>
                <w:rFonts w:ascii="Times New Roman" w:eastAsia="Times New Roman" w:hAnsi="Times New Roman" w:cs="Times New Roman"/>
                <w:sz w:val="18"/>
                <w:szCs w:val="18"/>
                <w:lang w:eastAsia="ru-RU"/>
              </w:rPr>
              <w:t>аж  работы в да</w:t>
            </w:r>
            <w:r w:rsidR="00833DE0">
              <w:rPr>
                <w:rFonts w:ascii="Times New Roman" w:eastAsia="Times New Roman" w:hAnsi="Times New Roman" w:cs="Times New Roman"/>
                <w:sz w:val="18"/>
                <w:szCs w:val="18"/>
                <w:lang w:eastAsia="ru-RU"/>
              </w:rPr>
              <w:t>нном учреждении 6 лет</w:t>
            </w:r>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Музыкальный  руководитель</w:t>
            </w:r>
            <w:proofErr w:type="gramEnd"/>
            <w:r w:rsidRPr="002970A9">
              <w:rPr>
                <w:rFonts w:ascii="Times New Roman" w:eastAsia="Times New Roman" w:hAnsi="Times New Roman" w:cs="Times New Roman"/>
                <w:sz w:val="18"/>
                <w:szCs w:val="18"/>
                <w:lang w:eastAsia="ru-RU"/>
              </w:rPr>
              <w:t>  Алексенко Ольга Ивановна,  среднее-специальное</w:t>
            </w:r>
            <w:r w:rsidR="00833DE0">
              <w:rPr>
                <w:rFonts w:ascii="Times New Roman" w:eastAsia="Times New Roman" w:hAnsi="Times New Roman" w:cs="Times New Roman"/>
                <w:sz w:val="18"/>
                <w:szCs w:val="18"/>
                <w:lang w:eastAsia="ru-RU"/>
              </w:rPr>
              <w:t>  образование,  стаж  работы  30</w:t>
            </w:r>
            <w:r w:rsidR="00C55835">
              <w:rPr>
                <w:rFonts w:ascii="Times New Roman" w:eastAsia="Times New Roman" w:hAnsi="Times New Roman" w:cs="Times New Roman"/>
                <w:sz w:val="18"/>
                <w:szCs w:val="18"/>
                <w:lang w:eastAsia="ru-RU"/>
              </w:rPr>
              <w:t>  лет</w:t>
            </w:r>
            <w:r w:rsidRPr="002970A9">
              <w:rPr>
                <w:rFonts w:ascii="Times New Roman" w:eastAsia="Times New Roman" w:hAnsi="Times New Roman" w:cs="Times New Roman"/>
                <w:sz w:val="18"/>
                <w:szCs w:val="18"/>
                <w:lang w:eastAsia="ru-RU"/>
              </w:rPr>
              <w:t>, </w:t>
            </w:r>
            <w:r w:rsidR="00781B88">
              <w:rPr>
                <w:rFonts w:ascii="Times New Roman" w:eastAsia="Times New Roman" w:hAnsi="Times New Roman" w:cs="Times New Roman"/>
                <w:sz w:val="18"/>
                <w:szCs w:val="18"/>
                <w:lang w:eastAsia="ru-RU"/>
              </w:rPr>
              <w:t>имеет пе</w:t>
            </w:r>
            <w:r w:rsidR="00833DE0">
              <w:rPr>
                <w:rFonts w:ascii="Times New Roman" w:eastAsia="Times New Roman" w:hAnsi="Times New Roman" w:cs="Times New Roman"/>
                <w:sz w:val="18"/>
                <w:szCs w:val="18"/>
                <w:lang w:eastAsia="ru-RU"/>
              </w:rPr>
              <w:t>рвую квалификационную категорию  (совместитель).</w:t>
            </w:r>
          </w:p>
          <w:p w:rsidR="002970A9" w:rsidRPr="002970A9" w:rsidRDefault="002970A9" w:rsidP="00833DE0">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roofErr w:type="gramStart"/>
            <w:r w:rsidR="00833DE0">
              <w:rPr>
                <w:rFonts w:ascii="Times New Roman" w:eastAsia="Times New Roman" w:hAnsi="Times New Roman" w:cs="Times New Roman"/>
                <w:sz w:val="18"/>
                <w:szCs w:val="18"/>
                <w:lang w:eastAsia="ru-RU"/>
              </w:rPr>
              <w:t>В  2022</w:t>
            </w:r>
            <w:proofErr w:type="gramEnd"/>
            <w:r w:rsidR="00833DE0">
              <w:rPr>
                <w:rFonts w:ascii="Times New Roman" w:eastAsia="Times New Roman" w:hAnsi="Times New Roman" w:cs="Times New Roman"/>
                <w:sz w:val="18"/>
                <w:szCs w:val="18"/>
                <w:lang w:eastAsia="ru-RU"/>
              </w:rPr>
              <w:t>-2023</w:t>
            </w:r>
            <w:r w:rsidR="00781B88">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 xml:space="preserve"> учебном году детский сад укомплектован кадрами на 100 %. Образовательную работу с детьми ведут 3 </w:t>
            </w:r>
            <w:proofErr w:type="gramStart"/>
            <w:r w:rsidRPr="002970A9">
              <w:rPr>
                <w:rFonts w:ascii="Times New Roman" w:eastAsia="Times New Roman" w:hAnsi="Times New Roman" w:cs="Times New Roman"/>
                <w:sz w:val="18"/>
                <w:szCs w:val="18"/>
                <w:lang w:eastAsia="ru-RU"/>
              </w:rPr>
              <w:t xml:space="preserve">воспитателя, </w:t>
            </w:r>
            <w:r w:rsidR="00833DE0">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 </w:t>
            </w:r>
            <w:proofErr w:type="gramEnd"/>
            <w:r w:rsidRPr="002970A9">
              <w:rPr>
                <w:rFonts w:ascii="Times New Roman" w:eastAsia="Times New Roman" w:hAnsi="Times New Roman" w:cs="Times New Roman"/>
                <w:sz w:val="18"/>
                <w:szCs w:val="18"/>
                <w:lang w:eastAsia="ru-RU"/>
              </w:rPr>
              <w:t>музыкальный руководитель, инструктор по ФИЗО.</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Все педагогические работники имеют профессиональное образование, проходят переподготовку и своевременно посещают курсы повышения квалификации.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Характеристика педагогов по уровню образования:</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10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1860"/>
              <w:gridCol w:w="1500"/>
              <w:gridCol w:w="1995"/>
              <w:gridCol w:w="2115"/>
            </w:tblGrid>
            <w:tr w:rsidR="002970A9" w:rsidRPr="002970A9" w:rsidTr="002970A9">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Всего</w:t>
                  </w:r>
                </w:p>
                <w:p w:rsidR="002970A9" w:rsidRPr="002970A9" w:rsidRDefault="000C00D0"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педа</w:t>
                  </w:r>
                  <w:r w:rsidR="002970A9" w:rsidRPr="002970A9">
                    <w:rPr>
                      <w:rFonts w:ascii="Times New Roman" w:eastAsia="Times New Roman" w:hAnsi="Times New Roman" w:cs="Times New Roman"/>
                      <w:sz w:val="18"/>
                      <w:szCs w:val="18"/>
                      <w:lang w:eastAsia="ru-RU"/>
                    </w:rPr>
                    <w:t>гогов</w:t>
                  </w:r>
                </w:p>
              </w:tc>
              <w:tc>
                <w:tcPr>
                  <w:tcW w:w="336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Высшее</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образование</w:t>
                  </w:r>
                </w:p>
              </w:tc>
              <w:tc>
                <w:tcPr>
                  <w:tcW w:w="411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Среднее профессиональное</w:t>
                  </w:r>
                </w:p>
              </w:tc>
            </w:tr>
            <w:tr w:rsidR="002970A9" w:rsidRPr="002970A9" w:rsidTr="002970A9">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8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5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99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21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3465"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86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1</w:t>
                  </w:r>
                </w:p>
              </w:tc>
              <w:tc>
                <w:tcPr>
                  <w:tcW w:w="150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2970A9" w:rsidRPr="002970A9">
                    <w:rPr>
                      <w:rFonts w:ascii="Times New Roman" w:eastAsia="Times New Roman" w:hAnsi="Times New Roman" w:cs="Times New Roman"/>
                      <w:sz w:val="18"/>
                      <w:szCs w:val="18"/>
                      <w:lang w:eastAsia="ru-RU"/>
                    </w:rPr>
                    <w:t>%</w:t>
                  </w:r>
                </w:p>
              </w:tc>
              <w:tc>
                <w:tcPr>
                  <w:tcW w:w="1995" w:type="dxa"/>
                  <w:tcBorders>
                    <w:top w:val="outset" w:sz="6" w:space="0" w:color="auto"/>
                    <w:left w:val="outset" w:sz="6" w:space="0" w:color="auto"/>
                    <w:bottom w:val="outset" w:sz="6" w:space="0" w:color="auto"/>
                    <w:right w:val="outset" w:sz="6" w:space="0" w:color="auto"/>
                  </w:tcBorders>
                  <w:hideMark/>
                </w:tcPr>
                <w:p w:rsidR="002970A9" w:rsidRPr="002970A9" w:rsidRDefault="000C00D0"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2</w:t>
                  </w:r>
                </w:p>
              </w:tc>
              <w:tc>
                <w:tcPr>
                  <w:tcW w:w="2100" w:type="dxa"/>
                  <w:tcBorders>
                    <w:top w:val="outset" w:sz="6" w:space="0" w:color="auto"/>
                    <w:left w:val="outset" w:sz="6" w:space="0" w:color="auto"/>
                    <w:bottom w:val="outset" w:sz="6" w:space="0" w:color="auto"/>
                    <w:right w:val="outset" w:sz="6" w:space="0" w:color="auto"/>
                  </w:tcBorders>
                  <w:hideMark/>
                </w:tcPr>
                <w:p w:rsidR="002970A9" w:rsidRPr="002970A9" w:rsidRDefault="000C00D0"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002970A9" w:rsidRPr="002970A9">
                    <w:rPr>
                      <w:rFonts w:ascii="Times New Roman" w:eastAsia="Times New Roman" w:hAnsi="Times New Roman" w:cs="Times New Roman"/>
                      <w:sz w:val="18"/>
                      <w:szCs w:val="18"/>
                      <w:lang w:eastAsia="ru-RU"/>
                    </w:rPr>
                    <w:t>%</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Характеристика педагогов по квалификационным категориям:</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1483"/>
              <w:gridCol w:w="1259"/>
              <w:gridCol w:w="1497"/>
              <w:gridCol w:w="1064"/>
              <w:gridCol w:w="1258"/>
              <w:gridCol w:w="1153"/>
              <w:gridCol w:w="1393"/>
            </w:tblGrid>
            <w:tr w:rsidR="002970A9" w:rsidRPr="002970A9" w:rsidTr="002970A9">
              <w:trPr>
                <w:tblCellSpacing w:w="0" w:type="dxa"/>
              </w:trPr>
              <w:tc>
                <w:tcPr>
                  <w:tcW w:w="264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Высшая квалификационная категория</w:t>
                  </w:r>
                </w:p>
              </w:tc>
              <w:tc>
                <w:tcPr>
                  <w:tcW w:w="276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Первая квалификационная категория</w:t>
                  </w:r>
                </w:p>
              </w:tc>
              <w:tc>
                <w:tcPr>
                  <w:tcW w:w="232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Соответствие</w:t>
                  </w:r>
                </w:p>
              </w:tc>
              <w:tc>
                <w:tcPr>
                  <w:tcW w:w="253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Без категории</w:t>
                  </w:r>
                </w:p>
              </w:tc>
            </w:tr>
            <w:tr w:rsidR="002970A9" w:rsidRPr="002970A9" w:rsidTr="002970A9">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48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5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06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Кол-во</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39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000C00D0">
                    <w:rPr>
                      <w:rFonts w:ascii="Times New Roman" w:eastAsia="Times New Roman" w:hAnsi="Times New Roman" w:cs="Times New Roman"/>
                      <w:sz w:val="18"/>
                      <w:szCs w:val="18"/>
                      <w:lang w:eastAsia="ru-RU"/>
                    </w:rPr>
                    <w:t>2</w:t>
                  </w:r>
                </w:p>
              </w:tc>
              <w:tc>
                <w:tcPr>
                  <w:tcW w:w="148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000C00D0">
                    <w:rPr>
                      <w:rFonts w:ascii="Times New Roman" w:eastAsia="Times New Roman" w:hAnsi="Times New Roman" w:cs="Times New Roman"/>
                      <w:sz w:val="18"/>
                      <w:szCs w:val="18"/>
                      <w:lang w:eastAsia="ru-RU"/>
                    </w:rPr>
                    <w:t>50%</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15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781B88"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395"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33</w:t>
                  </w:r>
                  <w:r w:rsidR="002970A9"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06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1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39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Характеристика педагогов по стажу педагогической работы:</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785"/>
              <w:gridCol w:w="1125"/>
              <w:gridCol w:w="962"/>
              <w:gridCol w:w="1007"/>
              <w:gridCol w:w="903"/>
              <w:gridCol w:w="1042"/>
              <w:gridCol w:w="808"/>
              <w:gridCol w:w="1125"/>
              <w:gridCol w:w="974"/>
            </w:tblGrid>
            <w:tr w:rsidR="002970A9" w:rsidRPr="002970A9" w:rsidTr="002970A9">
              <w:trPr>
                <w:tblCellSpacing w:w="0" w:type="dxa"/>
              </w:trPr>
              <w:tc>
                <w:tcPr>
                  <w:tcW w:w="219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До 2-х лет</w:t>
                  </w:r>
                </w:p>
              </w:tc>
              <w:tc>
                <w:tcPr>
                  <w:tcW w:w="241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От 3 до 10 лет</w:t>
                  </w:r>
                </w:p>
              </w:tc>
              <w:tc>
                <w:tcPr>
                  <w:tcW w:w="219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От 11 до 20 лет</w:t>
                  </w:r>
                </w:p>
              </w:tc>
              <w:tc>
                <w:tcPr>
                  <w:tcW w:w="219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От 21 до 25 лет</w:t>
                  </w:r>
                </w:p>
              </w:tc>
              <w:tc>
                <w:tcPr>
                  <w:tcW w:w="244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Свыше 26 более лет</w:t>
                  </w:r>
                </w:p>
              </w:tc>
            </w:tr>
            <w:tr w:rsidR="002970A9" w:rsidRPr="002970A9" w:rsidTr="002970A9">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3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11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0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2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97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13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112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32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1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33</w:t>
                  </w:r>
                  <w:r w:rsidR="002970A9" w:rsidRPr="002970A9">
                    <w:rPr>
                      <w:rFonts w:ascii="Times New Roman" w:eastAsia="Times New Roman" w:hAnsi="Times New Roman" w:cs="Times New Roman"/>
                      <w:sz w:val="18"/>
                      <w:szCs w:val="18"/>
                      <w:lang w:eastAsia="ru-RU"/>
                    </w:rPr>
                    <w:t>%</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35"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33%</w:t>
                  </w:r>
                </w:p>
              </w:tc>
              <w:tc>
                <w:tcPr>
                  <w:tcW w:w="12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97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1320" w:type="dxa"/>
                  <w:tcBorders>
                    <w:top w:val="outset" w:sz="6" w:space="0" w:color="auto"/>
                    <w:left w:val="outset" w:sz="6" w:space="0" w:color="auto"/>
                    <w:bottom w:val="outset" w:sz="6" w:space="0" w:color="auto"/>
                    <w:right w:val="outset" w:sz="6" w:space="0" w:color="auto"/>
                  </w:tcBorders>
                  <w:hideMark/>
                </w:tcPr>
                <w:p w:rsidR="002970A9" w:rsidRPr="002970A9" w:rsidRDefault="009E629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2970A9" w:rsidRPr="002970A9" w:rsidRDefault="000C00D0"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sidR="009E6297">
                    <w:rPr>
                      <w:rFonts w:ascii="Times New Roman" w:eastAsia="Times New Roman" w:hAnsi="Times New Roman" w:cs="Times New Roman"/>
                      <w:sz w:val="18"/>
                      <w:szCs w:val="18"/>
                      <w:lang w:eastAsia="ru-RU"/>
                    </w:rPr>
                    <w:t>33</w:t>
                  </w:r>
                  <w:r w:rsidR="002970A9" w:rsidRPr="002970A9">
                    <w:rPr>
                      <w:rFonts w:ascii="Times New Roman" w:eastAsia="Times New Roman" w:hAnsi="Times New Roman" w:cs="Times New Roman"/>
                      <w:sz w:val="18"/>
                      <w:szCs w:val="18"/>
                      <w:lang w:eastAsia="ru-RU"/>
                    </w:rPr>
                    <w:t>%</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Характеристика педагогов по возрасту:</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538"/>
              <w:gridCol w:w="943"/>
              <w:gridCol w:w="525"/>
              <w:gridCol w:w="929"/>
              <w:gridCol w:w="614"/>
              <w:gridCol w:w="929"/>
              <w:gridCol w:w="838"/>
              <w:gridCol w:w="914"/>
              <w:gridCol w:w="869"/>
              <w:gridCol w:w="914"/>
              <w:gridCol w:w="854"/>
            </w:tblGrid>
            <w:tr w:rsidR="002970A9" w:rsidRPr="002970A9" w:rsidTr="002970A9">
              <w:trPr>
                <w:tblCellSpacing w:w="0" w:type="dxa"/>
              </w:trPr>
              <w:tc>
                <w:tcPr>
                  <w:tcW w:w="148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Моложе</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25 лет</w:t>
                  </w:r>
                </w:p>
              </w:tc>
              <w:tc>
                <w:tcPr>
                  <w:tcW w:w="147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26-30 лет</w:t>
                  </w:r>
                </w:p>
              </w:tc>
              <w:tc>
                <w:tcPr>
                  <w:tcW w:w="154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31-35 лет</w:t>
                  </w:r>
                </w:p>
              </w:tc>
              <w:tc>
                <w:tcPr>
                  <w:tcW w:w="177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36-40 года</w:t>
                  </w:r>
                </w:p>
              </w:tc>
              <w:tc>
                <w:tcPr>
                  <w:tcW w:w="1785"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41-45лет</w:t>
                  </w:r>
                </w:p>
              </w:tc>
              <w:tc>
                <w:tcPr>
                  <w:tcW w:w="1770"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Старше 45 лет</w:t>
                  </w:r>
                </w:p>
              </w:tc>
            </w:tr>
            <w:tr w:rsidR="002970A9" w:rsidRPr="002970A9" w:rsidTr="002970A9">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54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51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9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6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9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84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9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8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c>
                <w:tcPr>
                  <w:tcW w:w="9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w:t>
                  </w:r>
                </w:p>
              </w:tc>
              <w:tc>
                <w:tcPr>
                  <w:tcW w:w="84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781B88"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2970A9" w:rsidRPr="002970A9" w:rsidRDefault="00781B88"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2970A9" w:rsidRPr="002970A9" w:rsidRDefault="00781B88"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1</w:t>
                  </w:r>
                </w:p>
              </w:tc>
              <w:tc>
                <w:tcPr>
                  <w:tcW w:w="510" w:type="dxa"/>
                  <w:tcBorders>
                    <w:top w:val="outset" w:sz="6" w:space="0" w:color="auto"/>
                    <w:left w:val="outset" w:sz="6" w:space="0" w:color="auto"/>
                    <w:bottom w:val="outset" w:sz="6" w:space="0" w:color="auto"/>
                    <w:right w:val="outset" w:sz="6" w:space="0" w:color="auto"/>
                  </w:tcBorders>
                  <w:hideMark/>
                </w:tcPr>
                <w:p w:rsidR="002970A9" w:rsidRPr="002970A9" w:rsidRDefault="00F936F9"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781B88">
                    <w:rPr>
                      <w:rFonts w:ascii="Times New Roman" w:eastAsia="Times New Roman" w:hAnsi="Times New Roman" w:cs="Times New Roman"/>
                      <w:sz w:val="18"/>
                      <w:szCs w:val="18"/>
                      <w:lang w:eastAsia="ru-RU"/>
                    </w:rPr>
                    <w:t>%</w:t>
                  </w:r>
                  <w:r w:rsidR="002970A9" w:rsidRPr="002970A9">
                    <w:rPr>
                      <w:rFonts w:ascii="Times New Roman" w:eastAsia="Times New Roman" w:hAnsi="Times New Roman" w:cs="Times New Roman"/>
                      <w:sz w:val="18"/>
                      <w:szCs w:val="18"/>
                      <w:lang w:eastAsia="ru-RU"/>
                    </w:rPr>
                    <w:t> </w:t>
                  </w:r>
                </w:p>
              </w:tc>
              <w:tc>
                <w:tcPr>
                  <w:tcW w:w="9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6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84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00F936F9">
                    <w:rPr>
                      <w:rFonts w:ascii="Times New Roman" w:eastAsia="Times New Roman" w:hAnsi="Times New Roman" w:cs="Times New Roman"/>
                      <w:sz w:val="18"/>
                      <w:szCs w:val="18"/>
                      <w:lang w:eastAsia="ru-RU"/>
                    </w:rPr>
                    <w:t>1</w:t>
                  </w:r>
                </w:p>
              </w:tc>
              <w:tc>
                <w:tcPr>
                  <w:tcW w:w="85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00F936F9">
                    <w:rPr>
                      <w:rFonts w:ascii="Times New Roman" w:eastAsia="Times New Roman" w:hAnsi="Times New Roman" w:cs="Times New Roman"/>
                      <w:sz w:val="18"/>
                      <w:szCs w:val="18"/>
                      <w:lang w:eastAsia="ru-RU"/>
                    </w:rPr>
                    <w:t>33%</w:t>
                  </w:r>
                </w:p>
              </w:tc>
              <w:tc>
                <w:tcPr>
                  <w:tcW w:w="915" w:type="dxa"/>
                  <w:tcBorders>
                    <w:top w:val="outset" w:sz="6" w:space="0" w:color="auto"/>
                    <w:left w:val="outset" w:sz="6" w:space="0" w:color="auto"/>
                    <w:bottom w:val="outset" w:sz="6" w:space="0" w:color="auto"/>
                    <w:right w:val="outset" w:sz="6" w:space="0" w:color="auto"/>
                  </w:tcBorders>
                  <w:hideMark/>
                </w:tcPr>
                <w:p w:rsidR="002970A9" w:rsidRPr="002970A9" w:rsidRDefault="00F936F9"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40" w:type="dxa"/>
                  <w:tcBorders>
                    <w:top w:val="outset" w:sz="6" w:space="0" w:color="auto"/>
                    <w:left w:val="outset" w:sz="6" w:space="0" w:color="auto"/>
                    <w:bottom w:val="outset" w:sz="6" w:space="0" w:color="auto"/>
                    <w:right w:val="outset" w:sz="6" w:space="0" w:color="auto"/>
                  </w:tcBorders>
                  <w:hideMark/>
                </w:tcPr>
                <w:p w:rsidR="002970A9" w:rsidRPr="002970A9" w:rsidRDefault="00F936F9" w:rsidP="00F936F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2970A9" w:rsidRPr="002970A9">
                    <w:rPr>
                      <w:rFonts w:ascii="Times New Roman" w:eastAsia="Times New Roman" w:hAnsi="Times New Roman" w:cs="Times New Roman"/>
                      <w:sz w:val="18"/>
                      <w:szCs w:val="18"/>
                      <w:lang w:eastAsia="ru-RU"/>
                    </w:rPr>
                    <w:t> </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6.1. </w:t>
            </w:r>
            <w:r w:rsidRPr="002970A9">
              <w:rPr>
                <w:rFonts w:ascii="Times New Roman" w:eastAsia="Times New Roman" w:hAnsi="Times New Roman" w:cs="Times New Roman"/>
                <w:b/>
                <w:bCs/>
                <w:sz w:val="18"/>
                <w:szCs w:val="18"/>
                <w:u w:val="single"/>
                <w:lang w:eastAsia="ru-RU"/>
              </w:rPr>
              <w:t>Для повышения педагогического мастерства педагогов проведены: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консультации:</w:t>
            </w:r>
            <w:r w:rsidRPr="002970A9">
              <w:rPr>
                <w:rFonts w:ascii="Times New Roman" w:eastAsia="Times New Roman" w:hAnsi="Times New Roman" w:cs="Times New Roman"/>
                <w:sz w:val="18"/>
                <w:szCs w:val="18"/>
                <w:lang w:eastAsia="ru-RU"/>
              </w:rPr>
              <w:br/>
              <w:t>«Аттестация педагогических кадров – путь к повышению педагогического мастерства и качества образования в условиях введения ФГОС ДО», </w:t>
            </w:r>
            <w:r w:rsidRPr="002970A9">
              <w:rPr>
                <w:rFonts w:ascii="Times New Roman" w:eastAsia="Times New Roman" w:hAnsi="Times New Roman" w:cs="Times New Roman"/>
                <w:sz w:val="18"/>
                <w:szCs w:val="18"/>
                <w:lang w:eastAsia="ru-RU"/>
              </w:rPr>
              <w:br/>
              <w:t>«Профилактика простудных заболеваний», </w:t>
            </w:r>
            <w:r w:rsidRPr="002970A9">
              <w:rPr>
                <w:rFonts w:ascii="Times New Roman" w:eastAsia="Times New Roman" w:hAnsi="Times New Roman" w:cs="Times New Roman"/>
                <w:sz w:val="18"/>
                <w:szCs w:val="18"/>
                <w:lang w:eastAsia="ru-RU"/>
              </w:rPr>
              <w:br/>
              <w:t>«Методические рекомендации по предметно-развивающей среде ДОО в соответствии с ФГОС ДО».  </w:t>
            </w:r>
            <w:r w:rsidRPr="002970A9">
              <w:rPr>
                <w:rFonts w:ascii="Times New Roman" w:eastAsia="Times New Roman" w:hAnsi="Times New Roman" w:cs="Times New Roman"/>
                <w:sz w:val="18"/>
                <w:szCs w:val="18"/>
                <w:lang w:eastAsia="ru-RU"/>
              </w:rPr>
              <w:br/>
              <w:t>«Игровая педагогическая технология – основа педагогического процесса». </w:t>
            </w:r>
            <w:r w:rsidRPr="002970A9">
              <w:rPr>
                <w:rFonts w:ascii="Times New Roman" w:eastAsia="Times New Roman" w:hAnsi="Times New Roman" w:cs="Times New Roman"/>
                <w:sz w:val="18"/>
                <w:szCs w:val="18"/>
                <w:lang w:eastAsia="ru-RU"/>
              </w:rPr>
              <w:br/>
              <w:t xml:space="preserve">«Требования </w:t>
            </w:r>
            <w:proofErr w:type="gramStart"/>
            <w:r w:rsidRPr="002970A9">
              <w:rPr>
                <w:rFonts w:ascii="Times New Roman" w:eastAsia="Times New Roman" w:hAnsi="Times New Roman" w:cs="Times New Roman"/>
                <w:sz w:val="18"/>
                <w:szCs w:val="18"/>
                <w:lang w:eastAsia="ru-RU"/>
              </w:rPr>
              <w:t>к организация</w:t>
            </w:r>
            <w:proofErr w:type="gramEnd"/>
            <w:r w:rsidRPr="002970A9">
              <w:rPr>
                <w:rFonts w:ascii="Times New Roman" w:eastAsia="Times New Roman" w:hAnsi="Times New Roman" w:cs="Times New Roman"/>
                <w:sz w:val="18"/>
                <w:szCs w:val="18"/>
                <w:lang w:eastAsia="ru-RU"/>
              </w:rPr>
              <w:t xml:space="preserve"> уголков экспериментирования.  Использование уголков детского экспериментирования в развитии интеллектуально-познавательных способностей детей дошкольного возраста».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Эта форма работы позволила воспитателям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учебно-воспитательной деятельности в целом, досуговой деятельности в группе, что позволяет им включаться в процесс управления качеством образования.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открытые просмотры: </w:t>
            </w:r>
            <w:r w:rsidRPr="002970A9">
              <w:rPr>
                <w:rFonts w:ascii="Times New Roman" w:eastAsia="Times New Roman" w:hAnsi="Times New Roman" w:cs="Times New Roman"/>
                <w:sz w:val="18"/>
                <w:szCs w:val="18"/>
                <w:lang w:eastAsia="ru-RU"/>
              </w:rPr>
              <w:br/>
              <w:t>«Проведение мониторинга достижения детьми планируемых результатов освоения программы», </w:t>
            </w:r>
            <w:r w:rsidRPr="002970A9">
              <w:rPr>
                <w:rFonts w:ascii="Times New Roman" w:eastAsia="Times New Roman" w:hAnsi="Times New Roman" w:cs="Times New Roman"/>
                <w:sz w:val="18"/>
                <w:szCs w:val="18"/>
                <w:lang w:eastAsia="ru-RU"/>
              </w:rPr>
              <w:br/>
              <w:t>«Использование предметно-пространственной развивающей среды в НОД»,  </w:t>
            </w:r>
            <w:r w:rsidRPr="002970A9">
              <w:rPr>
                <w:rFonts w:ascii="Times New Roman" w:eastAsia="Times New Roman" w:hAnsi="Times New Roman" w:cs="Times New Roman"/>
                <w:sz w:val="18"/>
                <w:szCs w:val="18"/>
                <w:lang w:eastAsia="ru-RU"/>
              </w:rPr>
              <w:br/>
            </w:r>
            <w:r w:rsidRPr="002970A9">
              <w:rPr>
                <w:rFonts w:ascii="Times New Roman" w:eastAsia="Times New Roman" w:hAnsi="Times New Roman" w:cs="Times New Roman"/>
                <w:sz w:val="18"/>
                <w:szCs w:val="18"/>
                <w:lang w:eastAsia="ru-RU"/>
              </w:rPr>
              <w:lastRenderedPageBreak/>
              <w:t>«Место игры в плане воспитателя» (</w:t>
            </w:r>
            <w:proofErr w:type="spellStart"/>
            <w:r w:rsidRPr="002970A9">
              <w:rPr>
                <w:rFonts w:ascii="Times New Roman" w:eastAsia="Times New Roman" w:hAnsi="Times New Roman" w:cs="Times New Roman"/>
                <w:sz w:val="18"/>
                <w:szCs w:val="18"/>
                <w:lang w:eastAsia="ru-RU"/>
              </w:rPr>
              <w:t>Взаимоанализ</w:t>
            </w:r>
            <w:proofErr w:type="spellEnd"/>
            <w:r w:rsidRPr="002970A9">
              <w:rPr>
                <w:rFonts w:ascii="Times New Roman" w:eastAsia="Times New Roman" w:hAnsi="Times New Roman" w:cs="Times New Roman"/>
                <w:sz w:val="18"/>
                <w:szCs w:val="18"/>
                <w:lang w:eastAsia="ru-RU"/>
              </w:rPr>
              <w:t>), </w:t>
            </w:r>
            <w:r w:rsidRPr="002970A9">
              <w:rPr>
                <w:rFonts w:ascii="Times New Roman" w:eastAsia="Times New Roman" w:hAnsi="Times New Roman" w:cs="Times New Roman"/>
                <w:sz w:val="18"/>
                <w:szCs w:val="18"/>
                <w:lang w:eastAsia="ru-RU"/>
              </w:rPr>
              <w:br/>
              <w:t>«Игра-экспериментирование».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взаимопосещения</w:t>
            </w:r>
            <w:proofErr w:type="spellEnd"/>
            <w:r w:rsidRPr="002970A9">
              <w:rPr>
                <w:rFonts w:ascii="Times New Roman" w:eastAsia="Times New Roman" w:hAnsi="Times New Roman" w:cs="Times New Roman"/>
                <w:sz w:val="18"/>
                <w:szCs w:val="18"/>
                <w:lang w:eastAsia="ru-RU"/>
              </w:rPr>
              <w:t xml:space="preserve"> педагогов: </w:t>
            </w:r>
            <w:r w:rsidRPr="002970A9">
              <w:rPr>
                <w:rFonts w:ascii="Times New Roman" w:eastAsia="Times New Roman" w:hAnsi="Times New Roman" w:cs="Times New Roman"/>
                <w:sz w:val="18"/>
                <w:szCs w:val="18"/>
                <w:lang w:eastAsia="ru-RU"/>
              </w:rPr>
              <w:br/>
              <w:t>«Эффективность использования информационных стендов для родителей», </w:t>
            </w:r>
            <w:r w:rsidRPr="002970A9">
              <w:rPr>
                <w:rFonts w:ascii="Times New Roman" w:eastAsia="Times New Roman" w:hAnsi="Times New Roman" w:cs="Times New Roman"/>
                <w:sz w:val="18"/>
                <w:szCs w:val="18"/>
                <w:lang w:eastAsia="ru-RU"/>
              </w:rPr>
              <w:br/>
              <w:t>«Диалог и развитие исследовательской активности ребенка», </w:t>
            </w:r>
            <w:r w:rsidRPr="002970A9">
              <w:rPr>
                <w:rFonts w:ascii="Times New Roman" w:eastAsia="Times New Roman" w:hAnsi="Times New Roman" w:cs="Times New Roman"/>
                <w:sz w:val="18"/>
                <w:szCs w:val="18"/>
                <w:lang w:eastAsia="ru-RU"/>
              </w:rPr>
              <w:br/>
              <w:t>«Образовательная деятельность, осуществляемая в ходе режимных моментов», </w:t>
            </w:r>
            <w:r w:rsidRPr="002970A9">
              <w:rPr>
                <w:rFonts w:ascii="Times New Roman" w:eastAsia="Times New Roman" w:hAnsi="Times New Roman" w:cs="Times New Roman"/>
                <w:sz w:val="18"/>
                <w:szCs w:val="18"/>
                <w:lang w:eastAsia="ru-RU"/>
              </w:rPr>
              <w:br/>
              <w:t>«Использование подвижных игр в разных видах деятельности», </w:t>
            </w:r>
            <w:r w:rsidRPr="002970A9">
              <w:rPr>
                <w:rFonts w:ascii="Times New Roman" w:eastAsia="Times New Roman" w:hAnsi="Times New Roman" w:cs="Times New Roman"/>
                <w:sz w:val="18"/>
                <w:szCs w:val="18"/>
                <w:lang w:eastAsia="ru-RU"/>
              </w:rPr>
              <w:br/>
              <w:t>«Использование нетрадиционных форм и методов работы с детьми дошкольного возраста», </w:t>
            </w:r>
            <w:r w:rsidRPr="002970A9">
              <w:rPr>
                <w:rFonts w:ascii="Times New Roman" w:eastAsia="Times New Roman" w:hAnsi="Times New Roman" w:cs="Times New Roman"/>
                <w:sz w:val="18"/>
                <w:szCs w:val="18"/>
                <w:lang w:eastAsia="ru-RU"/>
              </w:rPr>
              <w:br/>
              <w:t>«Организация мониторинга достижения детьми планируемых результатов освоения программы».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Для выявления проблем, в работе воспитателей и специалистов, и своевременной коррекции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-образовательной работы в ДОУ методической службой использовались разные виды </w:t>
            </w:r>
            <w:r w:rsidRPr="002970A9">
              <w:rPr>
                <w:rFonts w:ascii="Times New Roman" w:eastAsia="Times New Roman" w:hAnsi="Times New Roman" w:cs="Times New Roman"/>
                <w:b/>
                <w:bCs/>
                <w:i/>
                <w:iCs/>
                <w:sz w:val="18"/>
                <w:szCs w:val="18"/>
                <w:u w:val="single"/>
                <w:lang w:eastAsia="ru-RU"/>
              </w:rPr>
              <w:t>контроля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6.2. Развитие кадрового потенциала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Курсы повышения квалификации: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Процесс повышения квалификации педагогов является непрерывным.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Совершенствование уровня профессионально-педагогической квалификации педагогов осуществляется через посещение курсов повышения квалификации, </w:t>
            </w:r>
            <w:proofErr w:type="gramStart"/>
            <w:r w:rsidRPr="002970A9">
              <w:rPr>
                <w:rFonts w:ascii="Times New Roman" w:eastAsia="Times New Roman" w:hAnsi="Times New Roman" w:cs="Times New Roman"/>
                <w:sz w:val="18"/>
                <w:szCs w:val="18"/>
                <w:lang w:eastAsia="ru-RU"/>
              </w:rPr>
              <w:t>организуемых  методическим</w:t>
            </w:r>
            <w:proofErr w:type="gramEnd"/>
            <w:r w:rsidRPr="002970A9">
              <w:rPr>
                <w:rFonts w:ascii="Times New Roman" w:eastAsia="Times New Roman" w:hAnsi="Times New Roman" w:cs="Times New Roman"/>
                <w:sz w:val="18"/>
                <w:szCs w:val="18"/>
                <w:lang w:eastAsia="ru-RU"/>
              </w:rPr>
              <w:t xml:space="preserve"> центром  г. Ставрополя, через различные формы методической деятельности МКДОУ.</w:t>
            </w:r>
          </w:p>
          <w:p w:rsidR="002970A9" w:rsidRPr="00F936F9" w:rsidRDefault="002970A9" w:rsidP="00F936F9">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7.        </w:t>
            </w:r>
            <w:r w:rsidRPr="002970A9">
              <w:rPr>
                <w:rFonts w:ascii="Times New Roman" w:eastAsia="Times New Roman" w:hAnsi="Times New Roman" w:cs="Times New Roman"/>
                <w:b/>
                <w:bCs/>
                <w:sz w:val="18"/>
                <w:szCs w:val="18"/>
                <w:u w:val="single"/>
                <w:lang w:eastAsia="ru-RU"/>
              </w:rPr>
              <w:t xml:space="preserve">Основными </w:t>
            </w:r>
            <w:proofErr w:type="gramStart"/>
            <w:r w:rsidRPr="002970A9">
              <w:rPr>
                <w:rFonts w:ascii="Times New Roman" w:eastAsia="Times New Roman" w:hAnsi="Times New Roman" w:cs="Times New Roman"/>
                <w:b/>
                <w:bCs/>
                <w:sz w:val="18"/>
                <w:szCs w:val="18"/>
                <w:u w:val="single"/>
                <w:lang w:eastAsia="ru-RU"/>
              </w:rPr>
              <w:t>задачами  в</w:t>
            </w:r>
            <w:proofErr w:type="gramEnd"/>
            <w:r w:rsidRPr="002970A9">
              <w:rPr>
                <w:rFonts w:ascii="Times New Roman" w:eastAsia="Times New Roman" w:hAnsi="Times New Roman" w:cs="Times New Roman"/>
                <w:b/>
                <w:bCs/>
                <w:sz w:val="18"/>
                <w:szCs w:val="18"/>
                <w:u w:val="single"/>
                <w:lang w:eastAsia="ru-RU"/>
              </w:rPr>
              <w:t>  образовательном  учреждении  являются:</w:t>
            </w:r>
          </w:p>
          <w:p w:rsidR="002970A9" w:rsidRPr="002970A9" w:rsidRDefault="002970A9" w:rsidP="002970A9">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Укрепление физического здоровья детей через создание условий для систематического оздоровления организма детей, через систему физкультурно-оздоровительной работы в соответствии с требованиями ФГОС ДО.</w:t>
            </w:r>
          </w:p>
          <w:p w:rsidR="002970A9" w:rsidRPr="002970A9" w:rsidRDefault="002970A9" w:rsidP="002970A9">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Оптимизировать предметно-развивающую среду </w:t>
            </w:r>
            <w:proofErr w:type="gramStart"/>
            <w:r w:rsidRPr="002970A9">
              <w:rPr>
                <w:rFonts w:ascii="Times New Roman" w:eastAsia="Times New Roman" w:hAnsi="Times New Roman" w:cs="Times New Roman"/>
                <w:sz w:val="18"/>
                <w:szCs w:val="18"/>
                <w:lang w:eastAsia="ru-RU"/>
              </w:rPr>
              <w:t>учреждения  с</w:t>
            </w:r>
            <w:proofErr w:type="gramEnd"/>
            <w:r w:rsidRPr="002970A9">
              <w:rPr>
                <w:rFonts w:ascii="Times New Roman" w:eastAsia="Times New Roman" w:hAnsi="Times New Roman" w:cs="Times New Roman"/>
                <w:sz w:val="18"/>
                <w:szCs w:val="18"/>
                <w:lang w:eastAsia="ru-RU"/>
              </w:rPr>
              <w:t xml:space="preserve"> учетом образовательной программы ДОУ, в соответствии с  требованиями  ФГОС  ДО, социального заказа семьи, индивидуальных особенностей развития и интересов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Для  успешной</w:t>
            </w:r>
            <w:proofErr w:type="gramEnd"/>
            <w:r w:rsidRPr="002970A9">
              <w:rPr>
                <w:rFonts w:ascii="Times New Roman" w:eastAsia="Times New Roman" w:hAnsi="Times New Roman" w:cs="Times New Roman"/>
                <w:sz w:val="18"/>
                <w:szCs w:val="18"/>
                <w:lang w:eastAsia="ru-RU"/>
              </w:rPr>
              <w:t>  реализации  намеченных  планов  работы  способствуют  разнообразные  методические  формы  работы  с  кадрами: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педсоветы;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теоретические и </w:t>
            </w:r>
            <w:proofErr w:type="gramStart"/>
            <w:r w:rsidRPr="002970A9">
              <w:rPr>
                <w:rFonts w:ascii="Times New Roman" w:eastAsia="Times New Roman" w:hAnsi="Times New Roman" w:cs="Times New Roman"/>
                <w:sz w:val="18"/>
                <w:szCs w:val="18"/>
                <w:lang w:eastAsia="ru-RU"/>
              </w:rPr>
              <w:t>практические  семинары</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выставки;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круглые  столы</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смотры-конкурсы: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творческие  отчеты</w:t>
            </w:r>
            <w:proofErr w:type="gramEnd"/>
            <w:r w:rsidRPr="002970A9">
              <w:rPr>
                <w:rFonts w:ascii="Times New Roman" w:eastAsia="Times New Roman" w:hAnsi="Times New Roman" w:cs="Times New Roman"/>
                <w:sz w:val="18"/>
                <w:szCs w:val="18"/>
                <w:lang w:eastAsia="ru-RU"/>
              </w:rPr>
              <w:t>.</w:t>
            </w:r>
          </w:p>
          <w:p w:rsidR="002970A9" w:rsidRPr="002970A9" w:rsidRDefault="002970A9" w:rsidP="00F936F9">
            <w:pPr>
              <w:shd w:val="clear" w:color="auto" w:fill="FFFFFF"/>
              <w:spacing w:before="90" w:after="90" w:line="240" w:lineRule="auto"/>
              <w:jc w:val="center"/>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Накопленный  материал</w:t>
            </w:r>
            <w:proofErr w:type="gramEnd"/>
            <w:r w:rsidRPr="002970A9">
              <w:rPr>
                <w:rFonts w:ascii="Times New Roman" w:eastAsia="Times New Roman" w:hAnsi="Times New Roman" w:cs="Times New Roman"/>
                <w:sz w:val="18"/>
                <w:szCs w:val="18"/>
                <w:lang w:eastAsia="ru-RU"/>
              </w:rPr>
              <w:t>  собирается  и  формируется  в папки.</w:t>
            </w:r>
            <w:r w:rsidRPr="002970A9">
              <w:rPr>
                <w:rFonts w:ascii="Times New Roman" w:eastAsia="Times New Roman" w:hAnsi="Times New Roman" w:cs="Times New Roman"/>
                <w:b/>
                <w:bCs/>
                <w:sz w:val="18"/>
                <w:szCs w:val="18"/>
                <w:lang w:eastAsia="ru-RU"/>
              </w:rPr>
              <w:t> </w:t>
            </w:r>
          </w:p>
          <w:p w:rsidR="002970A9" w:rsidRPr="002970A9" w:rsidRDefault="002970A9" w:rsidP="002970A9">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8.        </w:t>
            </w:r>
            <w:r w:rsidRPr="002970A9">
              <w:rPr>
                <w:rFonts w:ascii="Times New Roman" w:eastAsia="Times New Roman" w:hAnsi="Times New Roman" w:cs="Times New Roman"/>
                <w:b/>
                <w:bCs/>
                <w:sz w:val="18"/>
                <w:szCs w:val="18"/>
                <w:u w:val="single"/>
                <w:lang w:eastAsia="ru-RU"/>
              </w:rPr>
              <w:t xml:space="preserve">О материально - техническом обеспечении и </w:t>
            </w:r>
            <w:proofErr w:type="gramStart"/>
            <w:r w:rsidRPr="002970A9">
              <w:rPr>
                <w:rFonts w:ascii="Times New Roman" w:eastAsia="Times New Roman" w:hAnsi="Times New Roman" w:cs="Times New Roman"/>
                <w:b/>
                <w:bCs/>
                <w:sz w:val="18"/>
                <w:szCs w:val="18"/>
                <w:u w:val="single"/>
                <w:lang w:eastAsia="ru-RU"/>
              </w:rPr>
              <w:t>об  оснащенности</w:t>
            </w:r>
            <w:proofErr w:type="gramEnd"/>
            <w:r w:rsidRPr="002970A9">
              <w:rPr>
                <w:rFonts w:ascii="Times New Roman" w:eastAsia="Times New Roman" w:hAnsi="Times New Roman" w:cs="Times New Roman"/>
                <w:b/>
                <w:bCs/>
                <w:sz w:val="18"/>
                <w:szCs w:val="18"/>
                <w:u w:val="single"/>
                <w:lang w:eastAsia="ru-RU"/>
              </w:rPr>
              <w:t xml:space="preserve"> образовательного процесса МКДОУ № 12 «Родничок»</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Результативность работы во многом зависит от создания условий. В нашем детском саду созданы </w:t>
            </w:r>
            <w:proofErr w:type="gramStart"/>
            <w:r w:rsidRPr="002970A9">
              <w:rPr>
                <w:rFonts w:ascii="Times New Roman" w:eastAsia="Times New Roman" w:hAnsi="Times New Roman" w:cs="Times New Roman"/>
                <w:sz w:val="18"/>
                <w:szCs w:val="18"/>
                <w:lang w:eastAsia="ru-RU"/>
              </w:rPr>
              <w:t>нормальные  условия</w:t>
            </w:r>
            <w:proofErr w:type="gramEnd"/>
            <w:r w:rsidRPr="002970A9">
              <w:rPr>
                <w:rFonts w:ascii="Times New Roman" w:eastAsia="Times New Roman" w:hAnsi="Times New Roman" w:cs="Times New Roman"/>
                <w:sz w:val="18"/>
                <w:szCs w:val="18"/>
                <w:lang w:eastAsia="ru-RU"/>
              </w:rPr>
              <w:t xml:space="preserve"> для эффективной работы всех участников педагогического процесса. Обеспечены оптимальные условия для качественного проведения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 xml:space="preserve">-образовательного процесса с детьми всех групп, реализации основной общеобразовательной программы дошкольного образования, федеральных государственных требований. Рационально, в интересах детей используются все помещения дошкольного учреждения. Обеспечивается соответствие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-образовательного процесса контингенту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Образовательная среда в ДОУ постоянно </w:t>
            </w:r>
            <w:proofErr w:type="gramStart"/>
            <w:r w:rsidRPr="002970A9">
              <w:rPr>
                <w:rFonts w:ascii="Times New Roman" w:eastAsia="Times New Roman" w:hAnsi="Times New Roman" w:cs="Times New Roman"/>
                <w:sz w:val="18"/>
                <w:szCs w:val="18"/>
                <w:lang w:eastAsia="ru-RU"/>
              </w:rPr>
              <w:t>обновляется  с</w:t>
            </w:r>
            <w:proofErr w:type="gramEnd"/>
            <w:r w:rsidRPr="002970A9">
              <w:rPr>
                <w:rFonts w:ascii="Times New Roman" w:eastAsia="Times New Roman" w:hAnsi="Times New Roman" w:cs="Times New Roman"/>
                <w:sz w:val="18"/>
                <w:szCs w:val="18"/>
                <w:lang w:eastAsia="ru-RU"/>
              </w:rPr>
              <w:t xml:space="preserve"> учетом новых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w:t>
            </w:r>
            <w:proofErr w:type="gramStart"/>
            <w:r w:rsidRPr="002970A9">
              <w:rPr>
                <w:rFonts w:ascii="Times New Roman" w:eastAsia="Times New Roman" w:hAnsi="Times New Roman" w:cs="Times New Roman"/>
                <w:sz w:val="18"/>
                <w:szCs w:val="18"/>
                <w:lang w:eastAsia="ru-RU"/>
              </w:rPr>
              <w:t>созданы  условия</w:t>
            </w:r>
            <w:proofErr w:type="gramEnd"/>
            <w:r w:rsidRPr="002970A9">
              <w:rPr>
                <w:rFonts w:ascii="Times New Roman" w:eastAsia="Times New Roman" w:hAnsi="Times New Roman" w:cs="Times New Roman"/>
                <w:sz w:val="18"/>
                <w:szCs w:val="18"/>
                <w:lang w:eastAsia="ru-RU"/>
              </w:rPr>
              <w:t xml:space="preserve">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материалы в соответствии с возрастом детей. Игровое оборудование приобретено с учетом санитарных и психолого-педагогических требований.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Занятия по физической культуре, музыке, утренняя </w:t>
            </w:r>
            <w:proofErr w:type="gramStart"/>
            <w:r w:rsidRPr="002970A9">
              <w:rPr>
                <w:rFonts w:ascii="Times New Roman" w:eastAsia="Times New Roman" w:hAnsi="Times New Roman" w:cs="Times New Roman"/>
                <w:sz w:val="18"/>
                <w:szCs w:val="18"/>
                <w:lang w:eastAsia="ru-RU"/>
              </w:rPr>
              <w:t>зарядка  с</w:t>
            </w:r>
            <w:proofErr w:type="gramEnd"/>
            <w:r w:rsidRPr="002970A9">
              <w:rPr>
                <w:rFonts w:ascii="Times New Roman" w:eastAsia="Times New Roman" w:hAnsi="Times New Roman" w:cs="Times New Roman"/>
                <w:sz w:val="18"/>
                <w:szCs w:val="18"/>
                <w:lang w:eastAsia="ru-RU"/>
              </w:rPr>
              <w:t xml:space="preserve"> детьми старшей  группы и с  детьми группы раннего возраста проводятся в групповой комнате.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летнее время все эти занятия проводятся на участках.</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дошкольном учреждении создана материально-техническая </w:t>
            </w:r>
            <w:proofErr w:type="gramStart"/>
            <w:r w:rsidRPr="002970A9">
              <w:rPr>
                <w:rFonts w:ascii="Times New Roman" w:eastAsia="Times New Roman" w:hAnsi="Times New Roman" w:cs="Times New Roman"/>
                <w:sz w:val="18"/>
                <w:szCs w:val="18"/>
                <w:lang w:eastAsia="ru-RU"/>
              </w:rPr>
              <w:t>база  для</w:t>
            </w:r>
            <w:proofErr w:type="gramEnd"/>
            <w:r w:rsidRPr="002970A9">
              <w:rPr>
                <w:rFonts w:ascii="Times New Roman" w:eastAsia="Times New Roman" w:hAnsi="Times New Roman" w:cs="Times New Roman"/>
                <w:sz w:val="18"/>
                <w:szCs w:val="18"/>
                <w:lang w:eastAsia="ru-RU"/>
              </w:rPr>
              <w:t xml:space="preserve"> жизнеобеспечения и развития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Плановая наполняемость </w:t>
            </w:r>
            <w:r w:rsidR="00BA1A48">
              <w:rPr>
                <w:rFonts w:ascii="Times New Roman" w:eastAsia="Times New Roman" w:hAnsi="Times New Roman" w:cs="Times New Roman"/>
                <w:sz w:val="18"/>
                <w:szCs w:val="18"/>
                <w:lang w:eastAsia="ru-RU"/>
              </w:rPr>
              <w:t>ДОУ – 35 детей, фактическая – 33</w:t>
            </w:r>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Комплектация– </w:t>
            </w:r>
            <w:proofErr w:type="gramStart"/>
            <w:r w:rsidRPr="002970A9">
              <w:rPr>
                <w:rFonts w:ascii="Times New Roman" w:eastAsia="Times New Roman" w:hAnsi="Times New Roman" w:cs="Times New Roman"/>
                <w:sz w:val="18"/>
                <w:szCs w:val="18"/>
                <w:lang w:eastAsia="ru-RU"/>
              </w:rPr>
              <w:t>2  группы</w:t>
            </w:r>
            <w:proofErr w:type="gramEnd"/>
            <w:r w:rsidRPr="002970A9">
              <w:rPr>
                <w:rFonts w:ascii="Times New Roman" w:eastAsia="Times New Roman" w:hAnsi="Times New Roman" w:cs="Times New Roman"/>
                <w:sz w:val="18"/>
                <w:szCs w:val="18"/>
                <w:lang w:eastAsia="ru-RU"/>
              </w:rPr>
              <w:t xml:space="preserve"> </w:t>
            </w:r>
            <w:r w:rsidR="00F936F9">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(1- разновозрастная , 1-я  младшая)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Большая роль в эффективности качества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-образовательного процесса детского сада отводится материально-техническому обеспечению ДОУ и оснащённости образовательного процесса.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w:t>
            </w:r>
            <w:proofErr w:type="gramStart"/>
            <w:r w:rsidRPr="002970A9">
              <w:rPr>
                <w:rFonts w:ascii="Times New Roman" w:eastAsia="Times New Roman" w:hAnsi="Times New Roman" w:cs="Times New Roman"/>
                <w:sz w:val="18"/>
                <w:szCs w:val="18"/>
                <w:lang w:eastAsia="ru-RU"/>
              </w:rPr>
              <w:t>нашем  детском</w:t>
            </w:r>
            <w:proofErr w:type="gramEnd"/>
            <w:r w:rsidRPr="002970A9">
              <w:rPr>
                <w:rFonts w:ascii="Times New Roman" w:eastAsia="Times New Roman" w:hAnsi="Times New Roman" w:cs="Times New Roman"/>
                <w:sz w:val="18"/>
                <w:szCs w:val="18"/>
                <w:lang w:eastAsia="ru-RU"/>
              </w:rPr>
              <w:t xml:space="preserve"> саду созданы все условия   для полноценного развития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xml:space="preserve">Здание ДОУ 1970 года постройки, строение кирпичное, одноэтажное.  Общая </w:t>
            </w:r>
            <w:proofErr w:type="gramStart"/>
            <w:r w:rsidRPr="002970A9">
              <w:rPr>
                <w:rFonts w:ascii="Times New Roman" w:eastAsia="Times New Roman" w:hAnsi="Times New Roman" w:cs="Times New Roman"/>
                <w:sz w:val="18"/>
                <w:szCs w:val="18"/>
                <w:lang w:eastAsia="ru-RU"/>
              </w:rPr>
              <w:t>площадь  –</w:t>
            </w:r>
            <w:proofErr w:type="gramEnd"/>
            <w:r w:rsidR="00BA1A48">
              <w:rPr>
                <w:rFonts w:ascii="Times New Roman" w:eastAsia="Times New Roman" w:hAnsi="Times New Roman" w:cs="Times New Roman"/>
                <w:sz w:val="18"/>
                <w:szCs w:val="18"/>
                <w:lang w:eastAsia="ru-RU"/>
              </w:rPr>
              <w:t xml:space="preserve">424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Территория детского сада занимает 5104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 xml:space="preserve">. Территория дошкольного учреждения хорошо </w:t>
            </w:r>
            <w:proofErr w:type="gramStart"/>
            <w:r w:rsidRPr="002970A9">
              <w:rPr>
                <w:rFonts w:ascii="Times New Roman" w:eastAsia="Times New Roman" w:hAnsi="Times New Roman" w:cs="Times New Roman"/>
                <w:sz w:val="18"/>
                <w:szCs w:val="18"/>
                <w:lang w:eastAsia="ru-RU"/>
              </w:rPr>
              <w:t>озеленена,  разбиты</w:t>
            </w:r>
            <w:proofErr w:type="gramEnd"/>
            <w:r w:rsidRPr="002970A9">
              <w:rPr>
                <w:rFonts w:ascii="Times New Roman" w:eastAsia="Times New Roman" w:hAnsi="Times New Roman" w:cs="Times New Roman"/>
                <w:sz w:val="18"/>
                <w:szCs w:val="18"/>
                <w:lang w:eastAsia="ru-RU"/>
              </w:rPr>
              <w:t xml:space="preserve"> цветники и клумбы, огород. Территория детского сада ограждена железным забором. Детский </w:t>
            </w:r>
            <w:proofErr w:type="gramStart"/>
            <w:r w:rsidRPr="002970A9">
              <w:rPr>
                <w:rFonts w:ascii="Times New Roman" w:eastAsia="Times New Roman" w:hAnsi="Times New Roman" w:cs="Times New Roman"/>
                <w:sz w:val="18"/>
                <w:szCs w:val="18"/>
                <w:lang w:eastAsia="ru-RU"/>
              </w:rPr>
              <w:t>сад  имеет</w:t>
            </w:r>
            <w:proofErr w:type="gramEnd"/>
            <w:r w:rsidRPr="002970A9">
              <w:rPr>
                <w:rFonts w:ascii="Times New Roman" w:eastAsia="Times New Roman" w:hAnsi="Times New Roman" w:cs="Times New Roman"/>
                <w:sz w:val="18"/>
                <w:szCs w:val="18"/>
                <w:lang w:eastAsia="ru-RU"/>
              </w:rPr>
              <w:t xml:space="preserve"> все виды благоустройства: водопровод,  канализацию,  котельную  подвал,  подсобные помещения.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8.1.          В детском саду имеются: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2 групповые   </w:t>
            </w:r>
            <w:proofErr w:type="gramStart"/>
            <w:r w:rsidRPr="002970A9">
              <w:rPr>
                <w:rFonts w:ascii="Times New Roman" w:eastAsia="Times New Roman" w:hAnsi="Times New Roman" w:cs="Times New Roman"/>
                <w:sz w:val="18"/>
                <w:szCs w:val="18"/>
                <w:lang w:eastAsia="ru-RU"/>
              </w:rPr>
              <w:t>комнаты  общей</w:t>
            </w:r>
            <w:proofErr w:type="gramEnd"/>
            <w:r w:rsidRPr="002970A9">
              <w:rPr>
                <w:rFonts w:ascii="Times New Roman" w:eastAsia="Times New Roman" w:hAnsi="Times New Roman" w:cs="Times New Roman"/>
                <w:sz w:val="18"/>
                <w:szCs w:val="18"/>
                <w:lang w:eastAsia="ru-RU"/>
              </w:rPr>
              <w:t>  площадью -         108,3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2 помещения </w:t>
            </w:r>
            <w:proofErr w:type="gramStart"/>
            <w:r w:rsidRPr="002970A9">
              <w:rPr>
                <w:rFonts w:ascii="Times New Roman" w:eastAsia="Times New Roman" w:hAnsi="Times New Roman" w:cs="Times New Roman"/>
                <w:sz w:val="18"/>
                <w:szCs w:val="18"/>
                <w:lang w:eastAsia="ru-RU"/>
              </w:rPr>
              <w:t>для  приема</w:t>
            </w:r>
            <w:proofErr w:type="gramEnd"/>
            <w:r w:rsidRPr="002970A9">
              <w:rPr>
                <w:rFonts w:ascii="Times New Roman" w:eastAsia="Times New Roman" w:hAnsi="Times New Roman" w:cs="Times New Roman"/>
                <w:sz w:val="18"/>
                <w:szCs w:val="18"/>
                <w:lang w:eastAsia="ru-RU"/>
              </w:rPr>
              <w:t xml:space="preserve">  детей  (раздевалки)  -  11,2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кабинет заведующего                                         -  10,1 </w:t>
            </w:r>
            <w:proofErr w:type="spellStart"/>
            <w:proofErr w:type="gramStart"/>
            <w:r w:rsidRPr="002970A9">
              <w:rPr>
                <w:rFonts w:ascii="Times New Roman" w:eastAsia="Times New Roman" w:hAnsi="Times New Roman" w:cs="Times New Roman"/>
                <w:sz w:val="18"/>
                <w:szCs w:val="18"/>
                <w:lang w:eastAsia="ru-RU"/>
              </w:rPr>
              <w:t>кв.м</w:t>
            </w:r>
            <w:proofErr w:type="spellEnd"/>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медицинский кабинет                                         -  12,5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2 туалетные комнаты                                             -  13,3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2 </w:t>
            </w:r>
            <w:proofErr w:type="gramStart"/>
            <w:r w:rsidRPr="002970A9">
              <w:rPr>
                <w:rFonts w:ascii="Times New Roman" w:eastAsia="Times New Roman" w:hAnsi="Times New Roman" w:cs="Times New Roman"/>
                <w:sz w:val="18"/>
                <w:szCs w:val="18"/>
                <w:lang w:eastAsia="ru-RU"/>
              </w:rPr>
              <w:t>моечные  комнаты</w:t>
            </w:r>
            <w:proofErr w:type="gramEnd"/>
            <w:r w:rsidRPr="002970A9">
              <w:rPr>
                <w:rFonts w:ascii="Times New Roman" w:eastAsia="Times New Roman" w:hAnsi="Times New Roman" w:cs="Times New Roman"/>
                <w:sz w:val="18"/>
                <w:szCs w:val="18"/>
                <w:lang w:eastAsia="ru-RU"/>
              </w:rPr>
              <w:t>                                               -  14,5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2 веранды                                                                -  40,2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1 методический кабинет                                        -  10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1 пищеблок                                                              -  13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прачечная                                                              - 7,8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1 кладовая                                                                 - 13 кв. 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подсобное помещение                                          - 7,8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2 спальни                                                                  -  50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w:t>
            </w:r>
            <w:proofErr w:type="gramStart"/>
            <w:r w:rsidRPr="002970A9">
              <w:rPr>
                <w:rFonts w:ascii="Times New Roman" w:eastAsia="Times New Roman" w:hAnsi="Times New Roman" w:cs="Times New Roman"/>
                <w:sz w:val="18"/>
                <w:szCs w:val="18"/>
                <w:lang w:eastAsia="ru-RU"/>
              </w:rPr>
              <w:t>комната  «</w:t>
            </w:r>
            <w:proofErr w:type="gramEnd"/>
            <w:r w:rsidRPr="002970A9">
              <w:rPr>
                <w:rFonts w:ascii="Times New Roman" w:eastAsia="Times New Roman" w:hAnsi="Times New Roman" w:cs="Times New Roman"/>
                <w:sz w:val="18"/>
                <w:szCs w:val="18"/>
                <w:lang w:eastAsia="ru-RU"/>
              </w:rPr>
              <w:t xml:space="preserve">Горница»                                              - 10 </w:t>
            </w:r>
            <w:proofErr w:type="spellStart"/>
            <w:r w:rsidRPr="002970A9">
              <w:rPr>
                <w:rFonts w:ascii="Times New Roman" w:eastAsia="Times New Roman" w:hAnsi="Times New Roman" w:cs="Times New Roman"/>
                <w:sz w:val="18"/>
                <w:szCs w:val="18"/>
                <w:lang w:eastAsia="ru-RU"/>
              </w:rPr>
              <w:t>кв.м</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1 </w:t>
            </w:r>
            <w:proofErr w:type="gramStart"/>
            <w:r w:rsidRPr="002970A9">
              <w:rPr>
                <w:rFonts w:ascii="Times New Roman" w:eastAsia="Times New Roman" w:hAnsi="Times New Roman" w:cs="Times New Roman"/>
                <w:sz w:val="18"/>
                <w:szCs w:val="18"/>
                <w:lang w:eastAsia="ru-RU"/>
              </w:rPr>
              <w:t>комната  по</w:t>
            </w:r>
            <w:proofErr w:type="gramEnd"/>
            <w:r w:rsidRPr="002970A9">
              <w:rPr>
                <w:rFonts w:ascii="Times New Roman" w:eastAsia="Times New Roman" w:hAnsi="Times New Roman" w:cs="Times New Roman"/>
                <w:sz w:val="18"/>
                <w:szCs w:val="18"/>
                <w:lang w:eastAsia="ru-RU"/>
              </w:rPr>
              <w:t>  ПДД                                                  -  11 кв. м.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детском саду созданы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 Материальная база в дошкольном учреждении создана в соответствии с Федеральными государственными требованиями, предусматривающими учет возрастных особенностей дошкольников и требования реализуемых программ. Развивающая среда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Материальная база периодически преобразовывается,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8.2.          Групповые комнаты.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w:t>
            </w:r>
            <w:proofErr w:type="gramStart"/>
            <w:r w:rsidRPr="002970A9">
              <w:rPr>
                <w:rFonts w:ascii="Times New Roman" w:eastAsia="Times New Roman" w:hAnsi="Times New Roman" w:cs="Times New Roman"/>
                <w:sz w:val="18"/>
                <w:szCs w:val="18"/>
                <w:lang w:eastAsia="ru-RU"/>
              </w:rPr>
              <w:t>оснащены  детской</w:t>
            </w:r>
            <w:proofErr w:type="gramEnd"/>
            <w:r w:rsidRPr="002970A9">
              <w:rPr>
                <w:rFonts w:ascii="Times New Roman" w:eastAsia="Times New Roman" w:hAnsi="Times New Roman" w:cs="Times New Roman"/>
                <w:sz w:val="18"/>
                <w:szCs w:val="18"/>
                <w:lang w:eastAsia="ru-RU"/>
              </w:rPr>
              <w:t xml:space="preserve">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комнаты оснащены необходимой мебелью: столы, стулья, шкафы, цветочные полки, полки для игрушек, магнитные доски, в разновозрастной и </w:t>
            </w:r>
            <w:proofErr w:type="gramStart"/>
            <w:r w:rsidRPr="002970A9">
              <w:rPr>
                <w:rFonts w:ascii="Times New Roman" w:eastAsia="Times New Roman" w:hAnsi="Times New Roman" w:cs="Times New Roman"/>
                <w:sz w:val="18"/>
                <w:szCs w:val="18"/>
                <w:lang w:eastAsia="ru-RU"/>
              </w:rPr>
              <w:t>ясельной  группах</w:t>
            </w:r>
            <w:proofErr w:type="gramEnd"/>
            <w:r w:rsidRPr="002970A9">
              <w:rPr>
                <w:rFonts w:ascii="Times New Roman" w:eastAsia="Times New Roman" w:hAnsi="Times New Roman" w:cs="Times New Roman"/>
                <w:sz w:val="18"/>
                <w:szCs w:val="18"/>
                <w:lang w:eastAsia="ru-RU"/>
              </w:rPr>
              <w:t xml:space="preserve"> имеются компьютеры, магнитофон, баян. Групповые помещения ДОУ имеют комнаты для раздевания, игровую, спальные и туалетные комнаты.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В комнате для раздевания имеются индивидуальные шкафчики для одежды, паласы.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В спальных комнатах имеются постельные места для каждого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В туалетных комнатах имеются унитазы, душевые, умывальники для мытья рук.</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В каждой группе имеются мойки с раковинами для мытья посуды, шкафы для посуды, водонагреватели.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каждой возрастной группе есть «зеленые уголки» с различными видами растений.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Предметно-развивающая среда в групповых помещениях, обеспечивает реализацию основной образовательной программы МКДОУ,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 речевому и художественно-эстетическому, а </w:t>
            </w:r>
            <w:proofErr w:type="gramStart"/>
            <w:r w:rsidRPr="002970A9">
              <w:rPr>
                <w:rFonts w:ascii="Times New Roman" w:eastAsia="Times New Roman" w:hAnsi="Times New Roman" w:cs="Times New Roman"/>
                <w:sz w:val="18"/>
                <w:szCs w:val="18"/>
                <w:lang w:eastAsia="ru-RU"/>
              </w:rPr>
              <w:t>так же</w:t>
            </w:r>
            <w:proofErr w:type="gramEnd"/>
            <w:r w:rsidRPr="002970A9">
              <w:rPr>
                <w:rFonts w:ascii="Times New Roman" w:eastAsia="Times New Roman" w:hAnsi="Times New Roman" w:cs="Times New Roman"/>
                <w:sz w:val="18"/>
                <w:szCs w:val="18"/>
                <w:lang w:eastAsia="ru-RU"/>
              </w:rPr>
              <w:t xml:space="preserve"> совместную деятельность взрослого и ребенка и свободную самостоятельную деятельность самих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Помещение и участок соответствуют государственным санитарно-эпидемиологическим требованиям к устройству правилам и нормативам работы ДОУ </w:t>
            </w:r>
            <w:proofErr w:type="spellStart"/>
            <w:proofErr w:type="gramStart"/>
            <w:r w:rsidRPr="002970A9">
              <w:rPr>
                <w:rFonts w:ascii="Times New Roman" w:eastAsia="Times New Roman" w:hAnsi="Times New Roman" w:cs="Times New Roman"/>
                <w:sz w:val="18"/>
                <w:szCs w:val="18"/>
                <w:lang w:eastAsia="ru-RU"/>
              </w:rPr>
              <w:t>СанПин</w:t>
            </w:r>
            <w:proofErr w:type="spellEnd"/>
            <w:r w:rsidRPr="002970A9">
              <w:rPr>
                <w:rFonts w:ascii="Times New Roman" w:eastAsia="Times New Roman" w:hAnsi="Times New Roman" w:cs="Times New Roman"/>
                <w:sz w:val="18"/>
                <w:szCs w:val="18"/>
                <w:lang w:eastAsia="ru-RU"/>
              </w:rPr>
              <w:t xml:space="preserve"> </w:t>
            </w:r>
            <w:r w:rsidR="00F936F9">
              <w:rPr>
                <w:rFonts w:ascii="Times New Roman" w:eastAsia="Times New Roman" w:hAnsi="Times New Roman" w:cs="Times New Roman"/>
                <w:sz w:val="18"/>
                <w:szCs w:val="18"/>
                <w:lang w:eastAsia="ru-RU"/>
              </w:rPr>
              <w:t xml:space="preserve"> 2</w:t>
            </w:r>
            <w:proofErr w:type="gramEnd"/>
            <w:r w:rsidR="00F936F9">
              <w:rPr>
                <w:rFonts w:ascii="Times New Roman" w:eastAsia="Times New Roman" w:hAnsi="Times New Roman" w:cs="Times New Roman"/>
                <w:sz w:val="18"/>
                <w:szCs w:val="18"/>
                <w:lang w:eastAsia="ru-RU"/>
              </w:rPr>
              <w:t>. 3</w:t>
            </w:r>
            <w:r w:rsidR="00F936F9" w:rsidRPr="002970A9">
              <w:rPr>
                <w:rFonts w:ascii="Times New Roman" w:eastAsia="Times New Roman" w:hAnsi="Times New Roman" w:cs="Times New Roman"/>
                <w:sz w:val="18"/>
                <w:szCs w:val="18"/>
                <w:lang w:eastAsia="ru-RU"/>
              </w:rPr>
              <w:t>.</w:t>
            </w:r>
            <w:r w:rsidR="00F936F9">
              <w:rPr>
                <w:rFonts w:ascii="Times New Roman" w:eastAsia="Times New Roman" w:hAnsi="Times New Roman" w:cs="Times New Roman"/>
                <w:sz w:val="18"/>
                <w:szCs w:val="18"/>
                <w:lang w:eastAsia="ru-RU"/>
              </w:rPr>
              <w:t>/ 2</w:t>
            </w:r>
            <w:r w:rsidR="00F936F9" w:rsidRPr="002970A9">
              <w:rPr>
                <w:rFonts w:ascii="Times New Roman" w:eastAsia="Times New Roman" w:hAnsi="Times New Roman" w:cs="Times New Roman"/>
                <w:sz w:val="18"/>
                <w:szCs w:val="18"/>
                <w:lang w:eastAsia="ru-RU"/>
              </w:rPr>
              <w:t>.</w:t>
            </w:r>
            <w:r w:rsidR="00F936F9">
              <w:rPr>
                <w:rFonts w:ascii="Times New Roman" w:eastAsia="Times New Roman" w:hAnsi="Times New Roman" w:cs="Times New Roman"/>
                <w:sz w:val="18"/>
                <w:szCs w:val="18"/>
                <w:lang w:eastAsia="ru-RU"/>
              </w:rPr>
              <w:t>4. 3590-20</w:t>
            </w:r>
            <w:r w:rsidR="00BA1A48">
              <w:rPr>
                <w:rFonts w:ascii="Times New Roman" w:eastAsia="Times New Roman" w:hAnsi="Times New Roman" w:cs="Times New Roman"/>
                <w:sz w:val="18"/>
                <w:szCs w:val="18"/>
                <w:lang w:eastAsia="ru-RU"/>
              </w:rPr>
              <w:t xml:space="preserve"> </w:t>
            </w:r>
            <w:r w:rsidRPr="002970A9">
              <w:rPr>
                <w:rFonts w:ascii="Times New Roman" w:eastAsia="Times New Roman" w:hAnsi="Times New Roman" w:cs="Times New Roman"/>
                <w:sz w:val="18"/>
                <w:szCs w:val="18"/>
                <w:lang w:eastAsia="ru-RU"/>
              </w:rPr>
              <w:t xml:space="preserve"> нормам и правилам пожарной безопасности.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Ежегодно проводится косметический ремонт в группах, залах; постепенно обновляется система водопровода и канализации. В весенне-летний период сотрудниками ДОУ произведено благоустройство участка: площадки оборудованы малыми формами: качели, качалки, лавочки, столы, горки, песочницы с тентами, клумбы.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Материально-техническое обеспечение включает: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Кабинет заведующей (архив нормативно-правовой базы, телефон, компьютер с принтером дидактические пособия для занятий, архив документации).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Pr="002970A9">
              <w:rPr>
                <w:rFonts w:ascii="Times New Roman" w:eastAsia="Times New Roman" w:hAnsi="Times New Roman" w:cs="Times New Roman"/>
                <w:b/>
                <w:bCs/>
                <w:sz w:val="18"/>
                <w:szCs w:val="18"/>
                <w:lang w:eastAsia="ru-RU"/>
              </w:rPr>
              <w:t> Прачечная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Оборудована автоматической стиральной машиной, имеется гладильный стол, электрический утюг.</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Пищеблок</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Пищеблок оборудован моечными ваннами, стеллажами для посуды, раковиной для мытья рук, водонагревателем, электроплитой с духовым (жарочным) шкафом, разделочными столами для сырых и </w:t>
            </w:r>
            <w:proofErr w:type="gramStart"/>
            <w:r w:rsidRPr="002970A9">
              <w:rPr>
                <w:rFonts w:ascii="Times New Roman" w:eastAsia="Times New Roman" w:hAnsi="Times New Roman" w:cs="Times New Roman"/>
                <w:sz w:val="18"/>
                <w:szCs w:val="18"/>
                <w:lang w:eastAsia="ru-RU"/>
              </w:rPr>
              <w:t>готовых  продуктов</w:t>
            </w:r>
            <w:proofErr w:type="gramEnd"/>
            <w:r w:rsidRPr="002970A9">
              <w:rPr>
                <w:rFonts w:ascii="Times New Roman" w:eastAsia="Times New Roman" w:hAnsi="Times New Roman" w:cs="Times New Roman"/>
                <w:sz w:val="18"/>
                <w:szCs w:val="18"/>
                <w:lang w:eastAsia="ru-RU"/>
              </w:rPr>
              <w:t>, электрической мясорубкой, шкафом для хлеба, шкафо</w:t>
            </w:r>
            <w:r w:rsidR="000C00D0">
              <w:rPr>
                <w:rFonts w:ascii="Times New Roman" w:eastAsia="Times New Roman" w:hAnsi="Times New Roman" w:cs="Times New Roman"/>
                <w:sz w:val="18"/>
                <w:szCs w:val="18"/>
                <w:lang w:eastAsia="ru-RU"/>
              </w:rPr>
              <w:t>м для посуды, холодильником.  </w:t>
            </w: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Кладовая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Имеется  холодильник</w:t>
            </w:r>
            <w:proofErr w:type="gramEnd"/>
            <w:r w:rsidRPr="002970A9">
              <w:rPr>
                <w:rFonts w:ascii="Times New Roman" w:eastAsia="Times New Roman" w:hAnsi="Times New Roman" w:cs="Times New Roman"/>
                <w:sz w:val="18"/>
                <w:szCs w:val="18"/>
                <w:lang w:eastAsia="ru-RU"/>
              </w:rPr>
              <w:t>, морозильная камера, стеллажи для продуктов, контрольные весы, стол, прибор для измерения влажности воздуха,</w:t>
            </w:r>
            <w:r w:rsidR="000C00D0">
              <w:rPr>
                <w:rFonts w:ascii="Times New Roman" w:eastAsia="Times New Roman" w:hAnsi="Times New Roman" w:cs="Times New Roman"/>
                <w:sz w:val="18"/>
                <w:szCs w:val="18"/>
                <w:lang w:eastAsia="ru-RU"/>
              </w:rPr>
              <w:t xml:space="preserve"> бесконтактный термометр для измерения температуры приготовляемой пищи,</w:t>
            </w:r>
            <w:r w:rsidRPr="002970A9">
              <w:rPr>
                <w:rFonts w:ascii="Times New Roman" w:eastAsia="Times New Roman" w:hAnsi="Times New Roman" w:cs="Times New Roman"/>
                <w:sz w:val="18"/>
                <w:szCs w:val="18"/>
                <w:lang w:eastAsia="ru-RU"/>
              </w:rPr>
              <w:t xml:space="preserve"> для скоропортящихся продуктов имеются отдельные контейнеры.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Pr="002970A9">
              <w:rPr>
                <w:rFonts w:ascii="Times New Roman" w:eastAsia="Times New Roman" w:hAnsi="Times New Roman" w:cs="Times New Roman"/>
                <w:b/>
                <w:bCs/>
                <w:sz w:val="18"/>
                <w:szCs w:val="18"/>
                <w:lang w:eastAsia="ru-RU"/>
              </w:rPr>
              <w:t>Медицинский кабинет</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кабинете имеется: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spellStart"/>
            <w:r w:rsidRPr="002970A9">
              <w:rPr>
                <w:rFonts w:ascii="Times New Roman" w:eastAsia="Times New Roman" w:hAnsi="Times New Roman" w:cs="Times New Roman"/>
                <w:sz w:val="18"/>
                <w:szCs w:val="18"/>
                <w:lang w:eastAsia="ru-RU"/>
              </w:rPr>
              <w:t>Рециркулятор</w:t>
            </w:r>
            <w:proofErr w:type="spellEnd"/>
            <w:r w:rsidRPr="002970A9">
              <w:rPr>
                <w:rFonts w:ascii="Times New Roman" w:eastAsia="Times New Roman" w:hAnsi="Times New Roman" w:cs="Times New Roman"/>
                <w:sz w:val="18"/>
                <w:szCs w:val="18"/>
                <w:lang w:eastAsia="ru-RU"/>
              </w:rPr>
              <w:t xml:space="preserve"> УФ-</w:t>
            </w:r>
            <w:proofErr w:type="gramStart"/>
            <w:r w:rsidRPr="002970A9">
              <w:rPr>
                <w:rFonts w:ascii="Times New Roman" w:eastAsia="Times New Roman" w:hAnsi="Times New Roman" w:cs="Times New Roman"/>
                <w:sz w:val="18"/>
                <w:szCs w:val="18"/>
                <w:lang w:eastAsia="ru-RU"/>
              </w:rPr>
              <w:t>бактерицидный  РБ</w:t>
            </w:r>
            <w:proofErr w:type="gramEnd"/>
            <w:r w:rsidRPr="002970A9">
              <w:rPr>
                <w:rFonts w:ascii="Times New Roman" w:eastAsia="Times New Roman" w:hAnsi="Times New Roman" w:cs="Times New Roman"/>
                <w:sz w:val="18"/>
                <w:szCs w:val="18"/>
                <w:lang w:eastAsia="ru-RU"/>
              </w:rPr>
              <w:t xml:space="preserve">-06-Я-ФП                                    1 </w:t>
            </w:r>
            <w:proofErr w:type="spellStart"/>
            <w:r w:rsidRPr="002970A9">
              <w:rPr>
                <w:rFonts w:ascii="Times New Roman" w:eastAsia="Times New Roman" w:hAnsi="Times New Roman" w:cs="Times New Roman"/>
                <w:sz w:val="18"/>
                <w:szCs w:val="18"/>
                <w:lang w:eastAsia="ru-RU"/>
              </w:rPr>
              <w:t>шт</w:t>
            </w:r>
            <w:proofErr w:type="spellEnd"/>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*Гигрометр психометрический ВИТ-2                                                     1 </w:t>
            </w:r>
            <w:proofErr w:type="spellStart"/>
            <w:r w:rsidRPr="002970A9">
              <w:rPr>
                <w:rFonts w:ascii="Times New Roman" w:eastAsia="Times New Roman" w:hAnsi="Times New Roman" w:cs="Times New Roman"/>
                <w:sz w:val="18"/>
                <w:szCs w:val="18"/>
                <w:lang w:eastAsia="ru-RU"/>
              </w:rPr>
              <w:t>шт</w:t>
            </w:r>
            <w:proofErr w:type="spellEnd"/>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Весы медицинские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*Лоток медицинский металлический почкообразный                                 5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*Стол </w:t>
            </w:r>
            <w:proofErr w:type="spellStart"/>
            <w:r w:rsidRPr="002970A9">
              <w:rPr>
                <w:rFonts w:ascii="Times New Roman" w:eastAsia="Times New Roman" w:hAnsi="Times New Roman" w:cs="Times New Roman"/>
                <w:sz w:val="18"/>
                <w:szCs w:val="18"/>
                <w:lang w:eastAsia="ru-RU"/>
              </w:rPr>
              <w:t>однотумбовый</w:t>
            </w:r>
            <w:proofErr w:type="spellEnd"/>
            <w:r w:rsidRPr="002970A9">
              <w:rPr>
                <w:rFonts w:ascii="Times New Roman" w:eastAsia="Times New Roman" w:hAnsi="Times New Roman" w:cs="Times New Roman"/>
                <w:sz w:val="18"/>
                <w:szCs w:val="18"/>
                <w:lang w:eastAsia="ru-RU"/>
              </w:rPr>
              <w:t xml:space="preserve"> с ящиками                                                                    2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*Стетоскоп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*Манжета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*Динамометр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*Стул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*Носилки санитарные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*Жгут венозный детский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*Коробка стерилизационная круглая с фильтрами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spellStart"/>
            <w:r w:rsidRPr="002970A9">
              <w:rPr>
                <w:rFonts w:ascii="Times New Roman" w:eastAsia="Times New Roman" w:hAnsi="Times New Roman" w:cs="Times New Roman"/>
                <w:sz w:val="18"/>
                <w:szCs w:val="18"/>
                <w:lang w:eastAsia="ru-RU"/>
              </w:rPr>
              <w:t>Плантограф</w:t>
            </w:r>
            <w:proofErr w:type="spellEnd"/>
            <w:r w:rsidRPr="002970A9">
              <w:rPr>
                <w:rFonts w:ascii="Times New Roman" w:eastAsia="Times New Roman" w:hAnsi="Times New Roman" w:cs="Times New Roman"/>
                <w:sz w:val="18"/>
                <w:szCs w:val="18"/>
                <w:lang w:eastAsia="ru-RU"/>
              </w:rPr>
              <w:t xml:space="preserve"> для определения плоскостопия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*Термометр электронный цифровой                                                              40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*Банкетка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gramStart"/>
            <w:r w:rsidRPr="002970A9">
              <w:rPr>
                <w:rFonts w:ascii="Times New Roman" w:eastAsia="Times New Roman" w:hAnsi="Times New Roman" w:cs="Times New Roman"/>
                <w:sz w:val="18"/>
                <w:szCs w:val="18"/>
                <w:lang w:eastAsia="ru-RU"/>
              </w:rPr>
              <w:t>Аппарат  Рота</w:t>
            </w:r>
            <w:proofErr w:type="gramEnd"/>
            <w:r w:rsidRPr="002970A9">
              <w:rPr>
                <w:rFonts w:ascii="Times New Roman" w:eastAsia="Times New Roman" w:hAnsi="Times New Roman" w:cs="Times New Roman"/>
                <w:sz w:val="18"/>
                <w:szCs w:val="18"/>
                <w:lang w:eastAsia="ru-RU"/>
              </w:rPr>
              <w:t xml:space="preserve">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*Дозатор                                                                                                             3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*Пузырь для льда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*Таблица Рабкина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*Холодильник «</w:t>
            </w:r>
            <w:proofErr w:type="gramStart"/>
            <w:r w:rsidRPr="002970A9">
              <w:rPr>
                <w:rFonts w:ascii="Times New Roman" w:eastAsia="Times New Roman" w:hAnsi="Times New Roman" w:cs="Times New Roman"/>
                <w:sz w:val="18"/>
                <w:szCs w:val="18"/>
                <w:lang w:eastAsia="ru-RU"/>
              </w:rPr>
              <w:t>Саратов»   </w:t>
            </w:r>
            <w:proofErr w:type="gramEnd"/>
            <w:r w:rsidRPr="002970A9">
              <w:rPr>
                <w:rFonts w:ascii="Times New Roman" w:eastAsia="Times New Roman" w:hAnsi="Times New Roman" w:cs="Times New Roman"/>
                <w:sz w:val="18"/>
                <w:szCs w:val="18"/>
                <w:lang w:eastAsia="ru-RU"/>
              </w:rPr>
              <w:t xml:space="preserve">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*Шкаф 4-х дверный                                                                                           2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*Роторасширитель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*Кушетка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*Шкаф медицинский 2-х створчатый верхнее стекло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*Ростомер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*Столик медицинский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*Тонометр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*Облучатель бактерицидный настенный                                                         1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*Транспортная шина для верхних и нижних конечностей                             2 </w:t>
            </w:r>
            <w:proofErr w:type="spellStart"/>
            <w:r w:rsidRPr="002970A9">
              <w:rPr>
                <w:rFonts w:ascii="Times New Roman" w:eastAsia="Times New Roman" w:hAnsi="Times New Roman" w:cs="Times New Roman"/>
                <w:sz w:val="18"/>
                <w:szCs w:val="18"/>
                <w:lang w:eastAsia="ru-RU"/>
              </w:rPr>
              <w:t>шт</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lastRenderedPageBreak/>
              <w:t xml:space="preserve">Организация </w:t>
            </w:r>
            <w:proofErr w:type="gramStart"/>
            <w:r w:rsidRPr="002970A9">
              <w:rPr>
                <w:rFonts w:ascii="Times New Roman" w:eastAsia="Times New Roman" w:hAnsi="Times New Roman" w:cs="Times New Roman"/>
                <w:b/>
                <w:bCs/>
                <w:sz w:val="18"/>
                <w:szCs w:val="18"/>
                <w:u w:val="single"/>
                <w:lang w:eastAsia="ru-RU"/>
              </w:rPr>
              <w:t>питания,  состояние</w:t>
            </w:r>
            <w:proofErr w:type="gramEnd"/>
            <w:r w:rsidRPr="002970A9">
              <w:rPr>
                <w:rFonts w:ascii="Times New Roman" w:eastAsia="Times New Roman" w:hAnsi="Times New Roman" w:cs="Times New Roman"/>
                <w:b/>
                <w:bCs/>
                <w:sz w:val="18"/>
                <w:szCs w:val="18"/>
                <w:u w:val="single"/>
                <w:lang w:eastAsia="ru-RU"/>
              </w:rPr>
              <w:t xml:space="preserve"> обеспечения безопасности.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Охват организованным питанием соответствует требуемым сан</w:t>
            </w:r>
            <w:r w:rsidR="00377106">
              <w:rPr>
                <w:rFonts w:ascii="Times New Roman" w:eastAsia="Times New Roman" w:hAnsi="Times New Roman" w:cs="Times New Roman"/>
                <w:sz w:val="18"/>
                <w:szCs w:val="18"/>
                <w:lang w:eastAsia="ru-RU"/>
              </w:rPr>
              <w:t xml:space="preserve">итарным нормам и </w:t>
            </w:r>
            <w:proofErr w:type="gramStart"/>
            <w:r w:rsidR="00377106">
              <w:rPr>
                <w:rFonts w:ascii="Times New Roman" w:eastAsia="Times New Roman" w:hAnsi="Times New Roman" w:cs="Times New Roman"/>
                <w:sz w:val="18"/>
                <w:szCs w:val="18"/>
                <w:lang w:eastAsia="ru-RU"/>
              </w:rPr>
              <w:t xml:space="preserve">правилам </w:t>
            </w:r>
            <w:r w:rsidRPr="002970A9">
              <w:rPr>
                <w:rFonts w:ascii="Times New Roman" w:eastAsia="Times New Roman" w:hAnsi="Times New Roman" w:cs="Times New Roman"/>
                <w:sz w:val="18"/>
                <w:szCs w:val="18"/>
                <w:lang w:eastAsia="ru-RU"/>
              </w:rPr>
              <w:t xml:space="preserve"> </w:t>
            </w:r>
            <w:r w:rsidR="00377106">
              <w:rPr>
                <w:rFonts w:ascii="Times New Roman" w:eastAsia="Times New Roman" w:hAnsi="Times New Roman" w:cs="Times New Roman"/>
                <w:sz w:val="16"/>
                <w:szCs w:val="16"/>
                <w:lang w:eastAsia="ru-RU"/>
              </w:rPr>
              <w:t>СанПиН</w:t>
            </w:r>
            <w:proofErr w:type="gramEnd"/>
            <w:r w:rsidR="00377106">
              <w:rPr>
                <w:rFonts w:ascii="Times New Roman" w:eastAsia="Times New Roman" w:hAnsi="Times New Roman" w:cs="Times New Roman"/>
                <w:sz w:val="16"/>
                <w:szCs w:val="16"/>
                <w:lang w:eastAsia="ru-RU"/>
              </w:rPr>
              <w:t xml:space="preserve"> 2.3</w:t>
            </w:r>
            <w:r w:rsidR="00F936F9">
              <w:rPr>
                <w:rFonts w:ascii="Times New Roman" w:eastAsia="Times New Roman" w:hAnsi="Times New Roman" w:cs="Times New Roman"/>
                <w:sz w:val="16"/>
                <w:szCs w:val="16"/>
                <w:lang w:eastAsia="ru-RU"/>
              </w:rPr>
              <w:t>/</w:t>
            </w:r>
            <w:r w:rsidR="00377106">
              <w:rPr>
                <w:rFonts w:ascii="Times New Roman" w:eastAsia="Times New Roman" w:hAnsi="Times New Roman" w:cs="Times New Roman"/>
                <w:sz w:val="16"/>
                <w:szCs w:val="16"/>
                <w:lang w:eastAsia="ru-RU"/>
              </w:rPr>
              <w:t xml:space="preserve"> 2.4.359</w:t>
            </w:r>
            <w:r w:rsidR="00F936F9">
              <w:rPr>
                <w:rFonts w:ascii="Times New Roman" w:eastAsia="Times New Roman" w:hAnsi="Times New Roman" w:cs="Times New Roman"/>
                <w:sz w:val="16"/>
                <w:szCs w:val="16"/>
                <w:lang w:eastAsia="ru-RU"/>
              </w:rPr>
              <w:t>0</w:t>
            </w:r>
            <w:r w:rsidR="00377106">
              <w:rPr>
                <w:rFonts w:ascii="Times New Roman" w:eastAsia="Times New Roman" w:hAnsi="Times New Roman" w:cs="Times New Roman"/>
                <w:sz w:val="16"/>
                <w:szCs w:val="16"/>
                <w:lang w:eastAsia="ru-RU"/>
              </w:rPr>
              <w:t xml:space="preserve">-20 </w:t>
            </w:r>
            <w:r w:rsidRPr="002970A9">
              <w:rPr>
                <w:rFonts w:ascii="Times New Roman" w:eastAsia="Times New Roman" w:hAnsi="Times New Roman" w:cs="Times New Roman"/>
                <w:sz w:val="18"/>
                <w:szCs w:val="18"/>
                <w:lang w:eastAsia="ru-RU"/>
              </w:rPr>
              <w:t xml:space="preserve">сбалансированное четырехразовое питание. Пищеблок детского сада оборудован всем необходимым технологическим оборудованием, все оборудование исправно, находится в рабочем состоянии. 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Родители систематически информируются по вопросам питания на родительских собраниях. В родительских уголках вывешивается ежедневное меню для детей. Приказом по ДОУ назначен ответственный за питание воспитанников, создана </w:t>
            </w:r>
            <w:proofErr w:type="spellStart"/>
            <w:r w:rsidRPr="002970A9">
              <w:rPr>
                <w:rFonts w:ascii="Times New Roman" w:eastAsia="Times New Roman" w:hAnsi="Times New Roman" w:cs="Times New Roman"/>
                <w:sz w:val="18"/>
                <w:szCs w:val="18"/>
                <w:lang w:eastAsia="ru-RU"/>
              </w:rPr>
              <w:t>бракеражная</w:t>
            </w:r>
            <w:proofErr w:type="spellEnd"/>
            <w:r w:rsidRPr="002970A9">
              <w:rPr>
                <w:rFonts w:ascii="Times New Roman" w:eastAsia="Times New Roman" w:hAnsi="Times New Roman" w:cs="Times New Roman"/>
                <w:sz w:val="18"/>
                <w:szCs w:val="18"/>
                <w:lang w:eastAsia="ru-RU"/>
              </w:rPr>
              <w:t xml:space="preserve"> комиссия, осуществляющая контроль закладки продуктов, процесс приготовления и выход порций готовых блюд. В детском саду ведется вся необходимая документация по организации питания воспитанников, разработана программа производственного контроля.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Закупка продуктов питания производится по договору с индивидуальным предпринимателем И.И. Левченко. Все продукты имеют санитарно-эпидемиологическое заключение. Качество продуктов проверяется заведующим и медсестрой. Не допускаются к приему в ДОУ пищевые продукты без сопроводительных документов, с истекшим сроком хранения и признаками порчи.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Родительская плата за содержание детей в дошкольном образоват</w:t>
            </w:r>
            <w:r w:rsidR="00540DCA">
              <w:rPr>
                <w:rFonts w:ascii="Times New Roman" w:eastAsia="Times New Roman" w:hAnsi="Times New Roman" w:cs="Times New Roman"/>
                <w:sz w:val="18"/>
                <w:szCs w:val="18"/>
                <w:lang w:eastAsia="ru-RU"/>
              </w:rPr>
              <w:t>ельном</w:t>
            </w:r>
            <w:r w:rsidR="00F936F9">
              <w:rPr>
                <w:rFonts w:ascii="Times New Roman" w:eastAsia="Times New Roman" w:hAnsi="Times New Roman" w:cs="Times New Roman"/>
                <w:sz w:val="18"/>
                <w:szCs w:val="18"/>
                <w:lang w:eastAsia="ru-RU"/>
              </w:rPr>
              <w:t xml:space="preserve"> учреждении </w:t>
            </w:r>
            <w:proofErr w:type="gramStart"/>
            <w:r w:rsidR="00F936F9">
              <w:rPr>
                <w:rFonts w:ascii="Times New Roman" w:eastAsia="Times New Roman" w:hAnsi="Times New Roman" w:cs="Times New Roman"/>
                <w:sz w:val="18"/>
                <w:szCs w:val="18"/>
                <w:lang w:eastAsia="ru-RU"/>
              </w:rPr>
              <w:t>составляет  1135</w:t>
            </w:r>
            <w:proofErr w:type="gramEnd"/>
            <w:r w:rsidRPr="002970A9">
              <w:rPr>
                <w:rFonts w:ascii="Times New Roman" w:eastAsia="Times New Roman" w:hAnsi="Times New Roman" w:cs="Times New Roman"/>
                <w:sz w:val="18"/>
                <w:szCs w:val="18"/>
                <w:lang w:eastAsia="ru-RU"/>
              </w:rPr>
              <w:t xml:space="preserve"> рублей. Хочется подчеркнуть, что родительская плата полностью идет только на питание детей. Дети из детского дома посещают детский сад бесплатно.  Стоимость питания на одн</w:t>
            </w:r>
            <w:r w:rsidR="00540DCA">
              <w:rPr>
                <w:rFonts w:ascii="Times New Roman" w:eastAsia="Times New Roman" w:hAnsi="Times New Roman" w:cs="Times New Roman"/>
                <w:sz w:val="18"/>
                <w:szCs w:val="18"/>
                <w:lang w:eastAsia="ru-RU"/>
              </w:rPr>
              <w:t>о</w:t>
            </w:r>
            <w:r w:rsidR="00F936F9">
              <w:rPr>
                <w:rFonts w:ascii="Times New Roman" w:eastAsia="Times New Roman" w:hAnsi="Times New Roman" w:cs="Times New Roman"/>
                <w:sz w:val="18"/>
                <w:szCs w:val="18"/>
                <w:lang w:eastAsia="ru-RU"/>
              </w:rPr>
              <w:t>го ребенка в день составляет 123 рубля 97</w:t>
            </w:r>
            <w:r w:rsidRPr="002970A9">
              <w:rPr>
                <w:rFonts w:ascii="Times New Roman" w:eastAsia="Times New Roman" w:hAnsi="Times New Roman" w:cs="Times New Roman"/>
                <w:sz w:val="18"/>
                <w:szCs w:val="18"/>
                <w:lang w:eastAsia="ru-RU"/>
              </w:rPr>
              <w:t>коп</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Правильное питание - это основа длительной и плодотворной жизни, залог здоровья. Поэтому в плане работы детского сада вопрос о правильном питании занимает одно из важнейших мест.</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Санитарное состояние пищеблока соответствует требованиям Сан </w:t>
            </w:r>
            <w:proofErr w:type="spellStart"/>
            <w:r w:rsidRPr="002970A9">
              <w:rPr>
                <w:rFonts w:ascii="Times New Roman" w:eastAsia="Times New Roman" w:hAnsi="Times New Roman" w:cs="Times New Roman"/>
                <w:sz w:val="18"/>
                <w:szCs w:val="18"/>
                <w:lang w:eastAsia="ru-RU"/>
              </w:rPr>
              <w:t>ПиН</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Транспортирование пищевых продуктов осуществляется специальным автотранспортом поставщиков. Имеется десятидневное меню. При составлении меню используется разработанная картотека блюд, что обеспечивает сбалансированность питания по белкам, жирам, углеводам.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Продукты, включенные в питание разнообразны:</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 видов круп;</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из овощей: капуста, лук, морковь, свекла, картофель, огурцы, помидоры, зеленый горошек;</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мясная продукция: куры, филе говядины, субпродукты (печень, сердце);</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рыба морская: минтай, треска;</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молочная проду</w:t>
            </w:r>
            <w:r w:rsidR="00540DCA">
              <w:rPr>
                <w:rFonts w:ascii="Times New Roman" w:eastAsia="Times New Roman" w:hAnsi="Times New Roman" w:cs="Times New Roman"/>
                <w:sz w:val="18"/>
                <w:szCs w:val="18"/>
                <w:lang w:eastAsia="ru-RU"/>
              </w:rPr>
              <w:t>кция: творог, сметана, молоко, ряженка, йогурт</w:t>
            </w:r>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фрукты: яблоки, бананы, груши, апельсины;</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разные виды напитков: компоты ассорти (изюм, курага, чернослив, сухофрукты), соки;</w:t>
            </w:r>
          </w:p>
          <w:p w:rsidR="002970A9" w:rsidRPr="002970A9" w:rsidRDefault="002970A9" w:rsidP="002970A9">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хлеб</w:t>
            </w:r>
            <w:r w:rsidR="00540DCA">
              <w:rPr>
                <w:rFonts w:ascii="Times New Roman" w:eastAsia="Times New Roman" w:hAnsi="Times New Roman" w:cs="Times New Roman"/>
                <w:sz w:val="18"/>
                <w:szCs w:val="18"/>
                <w:lang w:eastAsia="ru-RU"/>
              </w:rPr>
              <w:t xml:space="preserve">  пшеничный</w:t>
            </w:r>
            <w:proofErr w:type="gramEnd"/>
            <w:r w:rsidR="00540DCA">
              <w:rPr>
                <w:rFonts w:ascii="Times New Roman" w:eastAsia="Times New Roman" w:hAnsi="Times New Roman" w:cs="Times New Roman"/>
                <w:sz w:val="18"/>
                <w:szCs w:val="18"/>
                <w:lang w:eastAsia="ru-RU"/>
              </w:rPr>
              <w:t xml:space="preserve"> и хлеб из ржаной муки.</w:t>
            </w:r>
            <w:r w:rsidRPr="002970A9">
              <w:rPr>
                <w:rFonts w:ascii="Times New Roman" w:eastAsia="Times New Roman" w:hAnsi="Times New Roman" w:cs="Times New Roman"/>
                <w:sz w:val="18"/>
                <w:szCs w:val="18"/>
                <w:lang w:eastAsia="ru-RU"/>
              </w:rPr>
              <w:t>;</w:t>
            </w:r>
          </w:p>
          <w:p w:rsidR="002970A9" w:rsidRPr="002970A9" w:rsidRDefault="00540DCA" w:rsidP="00540DC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2970A9" w:rsidRPr="002970A9">
              <w:rPr>
                <w:rFonts w:ascii="Times New Roman" w:eastAsia="Times New Roman" w:hAnsi="Times New Roman" w:cs="Times New Roman"/>
                <w:sz w:val="18"/>
                <w:szCs w:val="18"/>
                <w:lang w:eastAsia="ru-RU"/>
              </w:rPr>
              <w:t xml:space="preserve"> раза в неделю свежая выпечка.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Компоты ежедневно витаминизируются витамином C;</w:t>
            </w:r>
          </w:p>
          <w:p w:rsidR="002970A9" w:rsidRPr="002970A9" w:rsidRDefault="002970A9" w:rsidP="00781B88">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 Ежедневно проводится бра</w:t>
            </w:r>
            <w:r w:rsidR="00781B88">
              <w:rPr>
                <w:rFonts w:ascii="Times New Roman" w:eastAsia="Times New Roman" w:hAnsi="Times New Roman" w:cs="Times New Roman"/>
                <w:sz w:val="18"/>
                <w:szCs w:val="18"/>
                <w:lang w:eastAsia="ru-RU"/>
              </w:rPr>
              <w:t>кераж готовой и сырой продукции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АНАЛИЗ</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состояния пита</w:t>
            </w:r>
            <w:r w:rsidR="00781B88">
              <w:rPr>
                <w:rFonts w:ascii="Times New Roman" w:eastAsia="Times New Roman" w:hAnsi="Times New Roman" w:cs="Times New Roman"/>
                <w:b/>
                <w:bCs/>
                <w:sz w:val="18"/>
                <w:szCs w:val="18"/>
                <w:lang w:eastAsia="ru-RU"/>
              </w:rPr>
              <w:t>ния за 5 месяце</w:t>
            </w:r>
            <w:r w:rsidR="00A347A8">
              <w:rPr>
                <w:rFonts w:ascii="Times New Roman" w:eastAsia="Times New Roman" w:hAnsi="Times New Roman" w:cs="Times New Roman"/>
                <w:b/>
                <w:bCs/>
                <w:sz w:val="18"/>
                <w:szCs w:val="18"/>
                <w:lang w:eastAsia="ru-RU"/>
              </w:rPr>
              <w:t>в 2023</w:t>
            </w:r>
            <w:r w:rsidRPr="002970A9">
              <w:rPr>
                <w:rFonts w:ascii="Times New Roman" w:eastAsia="Times New Roman" w:hAnsi="Times New Roman" w:cs="Times New Roman"/>
                <w:b/>
                <w:bCs/>
                <w:sz w:val="18"/>
                <w:szCs w:val="18"/>
                <w:lang w:eastAsia="ru-RU"/>
              </w:rPr>
              <w:t>г. в МКДОУ №12 «Родничок» с.</w:t>
            </w:r>
            <w:r w:rsidR="00540DCA">
              <w:rPr>
                <w:rFonts w:ascii="Times New Roman" w:eastAsia="Times New Roman" w:hAnsi="Times New Roman" w:cs="Times New Roman"/>
                <w:b/>
                <w:bCs/>
                <w:sz w:val="18"/>
                <w:szCs w:val="18"/>
                <w:lang w:eastAsia="ru-RU"/>
              </w:rPr>
              <w:t xml:space="preserve"> </w:t>
            </w:r>
            <w:r w:rsidRPr="002970A9">
              <w:rPr>
                <w:rFonts w:ascii="Times New Roman" w:eastAsia="Times New Roman" w:hAnsi="Times New Roman" w:cs="Times New Roman"/>
                <w:b/>
                <w:bCs/>
                <w:sz w:val="18"/>
                <w:szCs w:val="18"/>
                <w:lang w:eastAsia="ru-RU"/>
              </w:rPr>
              <w:t>Дивное</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830"/>
              <w:gridCol w:w="1830"/>
              <w:gridCol w:w="2535"/>
              <w:gridCol w:w="1170"/>
            </w:tblGrid>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П/П</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Наименование продуктов</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Норма, кг</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Фактически, кг</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Мясо</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70</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85</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122</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Молоко</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450</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303</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67</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3</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Сливочное масло</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24</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24</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100</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4</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Сметана</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11</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7</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074F10"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63</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lastRenderedPageBreak/>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5</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Творог</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35</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28</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80</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6</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Яйцо</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38</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24</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63</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7</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Рыба</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332</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200</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60</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8</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Овощи</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340</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340</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100</w:t>
                  </w:r>
                </w:p>
              </w:tc>
            </w:tr>
            <w:tr w:rsidR="002970A9" w:rsidRPr="002970A9" w:rsidTr="002970A9">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9</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Фрукты</w:t>
                  </w:r>
                </w:p>
              </w:tc>
              <w:tc>
                <w:tcPr>
                  <w:tcW w:w="183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250</w:t>
                  </w:r>
                </w:p>
              </w:tc>
              <w:tc>
                <w:tcPr>
                  <w:tcW w:w="253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210</w:t>
                  </w:r>
                </w:p>
              </w:tc>
              <w:tc>
                <w:tcPr>
                  <w:tcW w:w="117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8A3BF4"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84</w:t>
                  </w:r>
                </w:p>
              </w:tc>
            </w:tr>
            <w:tr w:rsidR="00F77010" w:rsidRPr="002970A9" w:rsidTr="00C55835">
              <w:trPr>
                <w:tblCellSpacing w:w="0" w:type="dxa"/>
              </w:trPr>
              <w:tc>
                <w:tcPr>
                  <w:tcW w:w="8025" w:type="dxa"/>
                  <w:gridSpan w:val="4"/>
                  <w:tcBorders>
                    <w:top w:val="outset" w:sz="6" w:space="0" w:color="auto"/>
                    <w:left w:val="outset" w:sz="6" w:space="0" w:color="auto"/>
                    <w:bottom w:val="outset" w:sz="6" w:space="0" w:color="auto"/>
                    <w:right w:val="outset" w:sz="6" w:space="0" w:color="auto"/>
                  </w:tcBorders>
                </w:tcPr>
                <w:p w:rsidR="00F77010" w:rsidRPr="002970A9" w:rsidRDefault="00F77010" w:rsidP="002970A9">
                  <w:pPr>
                    <w:spacing w:before="90" w:after="9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tc>
              <w:tc>
                <w:tcPr>
                  <w:tcW w:w="1170" w:type="dxa"/>
                  <w:tcBorders>
                    <w:top w:val="outset" w:sz="6" w:space="0" w:color="auto"/>
                    <w:left w:val="outset" w:sz="6" w:space="0" w:color="auto"/>
                    <w:bottom w:val="outset" w:sz="6" w:space="0" w:color="auto"/>
                    <w:right w:val="outset" w:sz="6" w:space="0" w:color="auto"/>
                  </w:tcBorders>
                </w:tcPr>
                <w:p w:rsidR="00F77010" w:rsidRPr="002970A9" w:rsidRDefault="008A3BF4" w:rsidP="002970A9">
                  <w:pPr>
                    <w:spacing w:before="90" w:after="9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82 </w:t>
                  </w:r>
                  <w:r w:rsidR="00F77010">
                    <w:rPr>
                      <w:rFonts w:ascii="Times New Roman" w:eastAsia="Times New Roman" w:hAnsi="Times New Roman" w:cs="Times New Roman"/>
                      <w:b/>
                      <w:bCs/>
                      <w:sz w:val="18"/>
                      <w:szCs w:val="18"/>
                      <w:lang w:eastAsia="ru-RU"/>
                    </w:rPr>
                    <w:t>%</w:t>
                  </w:r>
                </w:p>
              </w:tc>
            </w:tr>
          </w:tbl>
          <w:p w:rsidR="002970A9" w:rsidRPr="00781B88" w:rsidRDefault="002970A9" w:rsidP="00781B88">
            <w:pPr>
              <w:shd w:val="clear" w:color="auto" w:fill="FFFFFF"/>
              <w:spacing w:before="90" w:after="90" w:line="240" w:lineRule="auto"/>
              <w:rPr>
                <w:rFonts w:ascii="Times New Roman" w:eastAsia="Times New Roman" w:hAnsi="Times New Roman" w:cs="Times New Roman"/>
                <w:sz w:val="18"/>
                <w:szCs w:val="18"/>
                <w:lang w:eastAsia="ru-RU"/>
              </w:rPr>
            </w:pPr>
          </w:p>
          <w:p w:rsidR="002970A9" w:rsidRPr="002970A9" w:rsidRDefault="002970A9" w:rsidP="002970A9">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Медицинское обслуживание</w:t>
            </w:r>
            <w:r w:rsidRPr="002970A9">
              <w:rPr>
                <w:rFonts w:ascii="Times New Roman" w:eastAsia="Times New Roman" w:hAnsi="Times New Roman" w:cs="Times New Roman"/>
                <w:sz w:val="18"/>
                <w:szCs w:val="18"/>
                <w:u w:val="single"/>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Медицинское обслуживание детей в ДОУ строится на основе нормативно - правовых документов: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Приказа Министерства образования РФ от 30.06.1992 года, №186\272 «О совершенствовании системы медицинского обеспечения детей в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Санитарно-эпидемиологически</w:t>
            </w:r>
            <w:r w:rsidR="00540DCA">
              <w:rPr>
                <w:rFonts w:ascii="Times New Roman" w:eastAsia="Times New Roman" w:hAnsi="Times New Roman" w:cs="Times New Roman"/>
                <w:sz w:val="18"/>
                <w:szCs w:val="18"/>
                <w:lang w:eastAsia="ru-RU"/>
              </w:rPr>
              <w:t xml:space="preserve">м правилам </w:t>
            </w:r>
            <w:r w:rsidR="00540DCA" w:rsidRPr="00540DCA">
              <w:rPr>
                <w:rFonts w:ascii="Times New Roman" w:eastAsia="Times New Roman" w:hAnsi="Times New Roman" w:cs="Times New Roman"/>
                <w:sz w:val="18"/>
                <w:szCs w:val="18"/>
                <w:lang w:eastAsia="ru-RU"/>
              </w:rPr>
              <w:t>СанПиН 2.3 2.4.3590-20</w:t>
            </w:r>
            <w:r w:rsidR="00540DCA">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Медицинское обслуживание обеспечивается врачом-педиатром из детской поликлиники по договору </w:t>
            </w:r>
            <w:proofErr w:type="gramStart"/>
            <w:r w:rsidRPr="002970A9">
              <w:rPr>
                <w:rFonts w:ascii="Times New Roman" w:eastAsia="Times New Roman" w:hAnsi="Times New Roman" w:cs="Times New Roman"/>
                <w:sz w:val="18"/>
                <w:szCs w:val="18"/>
                <w:lang w:eastAsia="ru-RU"/>
              </w:rPr>
              <w:t>и  медсестрой</w:t>
            </w:r>
            <w:proofErr w:type="gramEnd"/>
            <w:r w:rsidRPr="002970A9">
              <w:rPr>
                <w:rFonts w:ascii="Times New Roman" w:eastAsia="Times New Roman" w:hAnsi="Times New Roman" w:cs="Times New Roman"/>
                <w:sz w:val="18"/>
                <w:szCs w:val="18"/>
                <w:lang w:eastAsia="ru-RU"/>
              </w:rPr>
              <w:t>, находящейся в штате детской поликлиники.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Медсестра проводит антропометрические измерения детей в начале и конце учебного года. Оказывает доврачебную помощь детям.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Оснащение и оборудование медицинского кабинета необходимым оборудованием позволяет качественно осуществлять медицинское сопровождение каждого </w:t>
            </w:r>
            <w:proofErr w:type="gramStart"/>
            <w:r w:rsidRPr="002970A9">
              <w:rPr>
                <w:rFonts w:ascii="Times New Roman" w:eastAsia="Times New Roman" w:hAnsi="Times New Roman" w:cs="Times New Roman"/>
                <w:sz w:val="18"/>
                <w:szCs w:val="18"/>
                <w:lang w:eastAsia="ru-RU"/>
              </w:rPr>
              <w:t>ребенка,  контроль</w:t>
            </w:r>
            <w:proofErr w:type="gramEnd"/>
            <w:r w:rsidRPr="002970A9">
              <w:rPr>
                <w:rFonts w:ascii="Times New Roman" w:eastAsia="Times New Roman" w:hAnsi="Times New Roman" w:cs="Times New Roman"/>
                <w:sz w:val="18"/>
                <w:szCs w:val="18"/>
                <w:lang w:eastAsia="ru-RU"/>
              </w:rPr>
              <w:t xml:space="preserve"> за его здоровьем и физическим развитием.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режимом и качеством питания воспитанников.</w:t>
            </w:r>
          </w:p>
          <w:p w:rsidR="002970A9" w:rsidRPr="002970A9" w:rsidRDefault="002970A9" w:rsidP="002970A9">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Охрана и укрепление здоровья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целях своевременного выявления отклонений в здоровье воспитанников в детском саду проводится мониторинг состояния здоровья детей, анализ посещаемости и заболеваемости.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Исследование состояния здоровья воспитанников является прерогативой медицинских работников,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врачами-специалистами.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На протяже</w:t>
            </w:r>
            <w:r w:rsidR="00540DCA">
              <w:rPr>
                <w:rFonts w:ascii="Times New Roman" w:eastAsia="Times New Roman" w:hAnsi="Times New Roman" w:cs="Times New Roman"/>
                <w:sz w:val="18"/>
                <w:szCs w:val="18"/>
                <w:lang w:eastAsia="ru-RU"/>
              </w:rPr>
              <w:t xml:space="preserve">нии </w:t>
            </w:r>
            <w:proofErr w:type="gramStart"/>
            <w:r w:rsidR="00540DCA">
              <w:rPr>
                <w:rFonts w:ascii="Times New Roman" w:eastAsia="Times New Roman" w:hAnsi="Times New Roman" w:cs="Times New Roman"/>
                <w:sz w:val="18"/>
                <w:szCs w:val="18"/>
                <w:lang w:eastAsia="ru-RU"/>
              </w:rPr>
              <w:t>многих  лет</w:t>
            </w:r>
            <w:proofErr w:type="gramEnd"/>
            <w:r w:rsidR="00540DCA">
              <w:rPr>
                <w:rFonts w:ascii="Times New Roman" w:eastAsia="Times New Roman" w:hAnsi="Times New Roman" w:cs="Times New Roman"/>
                <w:sz w:val="18"/>
                <w:szCs w:val="18"/>
                <w:lang w:eastAsia="ru-RU"/>
              </w:rPr>
              <w:t xml:space="preserve"> существования МК</w:t>
            </w:r>
            <w:r w:rsidRPr="002970A9">
              <w:rPr>
                <w:rFonts w:ascii="Times New Roman" w:eastAsia="Times New Roman" w:hAnsi="Times New Roman" w:cs="Times New Roman"/>
                <w:sz w:val="18"/>
                <w:szCs w:val="18"/>
                <w:lang w:eastAsia="ru-RU"/>
              </w:rPr>
              <w:t>ДОУ ведется комплексная работа по сохранению и укреплению здоровья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Система физкультурно-оздоровите</w:t>
            </w:r>
            <w:r w:rsidR="00540DCA">
              <w:rPr>
                <w:rFonts w:ascii="Times New Roman" w:eastAsia="Times New Roman" w:hAnsi="Times New Roman" w:cs="Times New Roman"/>
                <w:sz w:val="18"/>
                <w:szCs w:val="18"/>
                <w:lang w:eastAsia="ru-RU"/>
              </w:rPr>
              <w:t>льной работы МК</w:t>
            </w:r>
            <w:r w:rsidRPr="002970A9">
              <w:rPr>
                <w:rFonts w:ascii="Times New Roman" w:eastAsia="Times New Roman" w:hAnsi="Times New Roman" w:cs="Times New Roman"/>
                <w:sz w:val="18"/>
                <w:szCs w:val="18"/>
                <w:lang w:eastAsia="ru-RU"/>
              </w:rPr>
              <w:t>ДОУ: </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Проведение ежегодной вакцинации «</w:t>
            </w:r>
            <w:proofErr w:type="spellStart"/>
            <w:r w:rsidRPr="002970A9">
              <w:rPr>
                <w:rFonts w:ascii="Times New Roman" w:eastAsia="Times New Roman" w:hAnsi="Times New Roman" w:cs="Times New Roman"/>
                <w:sz w:val="18"/>
                <w:szCs w:val="18"/>
                <w:lang w:eastAsia="ru-RU"/>
              </w:rPr>
              <w:t>Гриппол</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Проведение закаливающих процедур</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3–4 года – </w:t>
            </w:r>
            <w:proofErr w:type="spellStart"/>
            <w:r w:rsidRPr="002970A9">
              <w:rPr>
                <w:rFonts w:ascii="Times New Roman" w:eastAsia="Times New Roman" w:hAnsi="Times New Roman" w:cs="Times New Roman"/>
                <w:sz w:val="18"/>
                <w:szCs w:val="18"/>
                <w:lang w:eastAsia="ru-RU"/>
              </w:rPr>
              <w:t>босохождение</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5-7 лет – обливание рук до локтей прохладной водой</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Обеспечение рационального калорийного питания и др.</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Контроль за соблюдением СанПиН </w:t>
            </w:r>
            <w:proofErr w:type="gramStart"/>
            <w:r w:rsidRPr="002970A9">
              <w:rPr>
                <w:rFonts w:ascii="Times New Roman" w:eastAsia="Times New Roman" w:hAnsi="Times New Roman" w:cs="Times New Roman"/>
                <w:sz w:val="18"/>
                <w:szCs w:val="18"/>
                <w:lang w:eastAsia="ru-RU"/>
              </w:rPr>
              <w:t>в детсаду</w:t>
            </w:r>
            <w:proofErr w:type="gramEnd"/>
            <w:r w:rsidRPr="002970A9">
              <w:rPr>
                <w:rFonts w:ascii="Times New Roman" w:eastAsia="Times New Roman" w:hAnsi="Times New Roman" w:cs="Times New Roman"/>
                <w:sz w:val="18"/>
                <w:szCs w:val="18"/>
                <w:lang w:eastAsia="ru-RU"/>
              </w:rPr>
              <w:t xml:space="preserve"> и на территории ДОУ.</w:t>
            </w:r>
          </w:p>
          <w:p w:rsidR="002970A9" w:rsidRPr="002970A9" w:rsidRDefault="002970A9" w:rsidP="002970A9">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Профилактика травматизма, педикулёза, отравлений и др.</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16.1.      </w:t>
            </w:r>
            <w:r w:rsidRPr="002970A9">
              <w:rPr>
                <w:rFonts w:ascii="Times New Roman" w:eastAsia="Times New Roman" w:hAnsi="Times New Roman" w:cs="Times New Roman"/>
                <w:b/>
                <w:bCs/>
                <w:sz w:val="18"/>
                <w:szCs w:val="18"/>
                <w:u w:val="single"/>
                <w:lang w:eastAsia="ru-RU"/>
              </w:rPr>
              <w:t>Физкультурно-оздоровительная работа</w:t>
            </w:r>
            <w:r w:rsidRPr="002970A9">
              <w:rPr>
                <w:rFonts w:ascii="Times New Roman" w:eastAsia="Times New Roman" w:hAnsi="Times New Roman" w:cs="Times New Roman"/>
                <w:sz w:val="18"/>
                <w:szCs w:val="18"/>
                <w:lang w:eastAsia="ru-RU"/>
              </w:rPr>
              <w:t> направлена на:</w:t>
            </w:r>
          </w:p>
          <w:p w:rsidR="002970A9" w:rsidRPr="002970A9" w:rsidRDefault="002970A9" w:rsidP="002970A9">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решение программных задач физического воспитания и развития;</w:t>
            </w:r>
          </w:p>
          <w:p w:rsidR="002970A9" w:rsidRPr="002970A9" w:rsidRDefault="002970A9" w:rsidP="002970A9">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обеспечение двигательного режима и активности;</w:t>
            </w:r>
          </w:p>
          <w:p w:rsidR="002970A9" w:rsidRPr="002970A9" w:rsidRDefault="002970A9" w:rsidP="002970A9">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сохранение и укрепление психического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Для качественной реализации данных направлений и обеспечения эмоционального комфорта детей в ДОУ в педагогическом процессе используются современные </w:t>
            </w:r>
            <w:r w:rsidRPr="002970A9">
              <w:rPr>
                <w:rFonts w:ascii="Times New Roman" w:eastAsia="Times New Roman" w:hAnsi="Times New Roman" w:cs="Times New Roman"/>
                <w:b/>
                <w:bCs/>
                <w:i/>
                <w:iCs/>
                <w:sz w:val="18"/>
                <w:szCs w:val="18"/>
                <w:lang w:eastAsia="ru-RU"/>
              </w:rPr>
              <w:t xml:space="preserve">образовательные и </w:t>
            </w:r>
            <w:proofErr w:type="spellStart"/>
            <w:r w:rsidRPr="002970A9">
              <w:rPr>
                <w:rFonts w:ascii="Times New Roman" w:eastAsia="Times New Roman" w:hAnsi="Times New Roman" w:cs="Times New Roman"/>
                <w:b/>
                <w:bCs/>
                <w:i/>
                <w:iCs/>
                <w:sz w:val="18"/>
                <w:szCs w:val="18"/>
                <w:lang w:eastAsia="ru-RU"/>
              </w:rPr>
              <w:t>здоровьесберегающие</w:t>
            </w:r>
            <w:proofErr w:type="spellEnd"/>
            <w:r w:rsidRPr="002970A9">
              <w:rPr>
                <w:rFonts w:ascii="Times New Roman" w:eastAsia="Times New Roman" w:hAnsi="Times New Roman" w:cs="Times New Roman"/>
                <w:b/>
                <w:bCs/>
                <w:i/>
                <w:iCs/>
                <w:sz w:val="18"/>
                <w:szCs w:val="18"/>
                <w:lang w:eastAsia="ru-RU"/>
              </w:rPr>
              <w:t xml:space="preserve"> технологии</w:t>
            </w:r>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spellStart"/>
            <w:r w:rsidRPr="002970A9">
              <w:rPr>
                <w:rFonts w:ascii="Times New Roman" w:eastAsia="Times New Roman" w:hAnsi="Times New Roman" w:cs="Times New Roman"/>
                <w:sz w:val="18"/>
                <w:szCs w:val="18"/>
                <w:lang w:eastAsia="ru-RU"/>
              </w:rPr>
              <w:t>психотехнологии</w:t>
            </w:r>
            <w:proofErr w:type="spellEnd"/>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игротерапия</w:t>
            </w:r>
            <w:proofErr w:type="spellEnd"/>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психогимнастика</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реализация Целевой программы «Здоровье»</w:t>
            </w:r>
          </w:p>
          <w:p w:rsidR="002970A9" w:rsidRPr="002970A9" w:rsidRDefault="002970A9" w:rsidP="002970A9">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медико-гигиенические и физкультурно-оздоровительные технологии;</w:t>
            </w:r>
          </w:p>
          <w:p w:rsidR="002970A9" w:rsidRPr="002970A9" w:rsidRDefault="002970A9" w:rsidP="002970A9">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элементы проблемного и развивающего обучения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16.2.      </w:t>
            </w:r>
            <w:r w:rsidRPr="002970A9">
              <w:rPr>
                <w:rFonts w:ascii="Times New Roman" w:eastAsia="Times New Roman" w:hAnsi="Times New Roman" w:cs="Times New Roman"/>
                <w:b/>
                <w:bCs/>
                <w:sz w:val="18"/>
                <w:szCs w:val="18"/>
                <w:u w:val="single"/>
                <w:lang w:eastAsia="ru-RU"/>
              </w:rPr>
              <w:t>Характеристика воспитанников по г</w:t>
            </w:r>
            <w:r w:rsidR="00F77010">
              <w:rPr>
                <w:rFonts w:ascii="Times New Roman" w:eastAsia="Times New Roman" w:hAnsi="Times New Roman" w:cs="Times New Roman"/>
                <w:b/>
                <w:bCs/>
                <w:sz w:val="18"/>
                <w:szCs w:val="18"/>
                <w:u w:val="single"/>
                <w:lang w:eastAsia="ru-RU"/>
              </w:rPr>
              <w:t>руппам здоровья на 01.01.20</w:t>
            </w:r>
            <w:r w:rsidR="00A347A8">
              <w:rPr>
                <w:rFonts w:ascii="Times New Roman" w:eastAsia="Times New Roman" w:hAnsi="Times New Roman" w:cs="Times New Roman"/>
                <w:b/>
                <w:bCs/>
                <w:sz w:val="18"/>
                <w:szCs w:val="18"/>
                <w:u w:val="single"/>
                <w:lang w:eastAsia="ru-RU"/>
              </w:rPr>
              <w:t>23</w:t>
            </w:r>
            <w:r w:rsidRPr="002970A9">
              <w:rPr>
                <w:rFonts w:ascii="Times New Roman" w:eastAsia="Times New Roman" w:hAnsi="Times New Roman" w:cs="Times New Roman"/>
                <w:b/>
                <w:bCs/>
                <w:sz w:val="18"/>
                <w:szCs w:val="18"/>
                <w:u w:val="single"/>
                <w:lang w:eastAsia="ru-RU"/>
              </w:rPr>
              <w:t xml:space="preserve"> г.</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Понимая актуальность задач сохранения и укрепления здоровья детей, мы уделяем особое внимание физкультурно-спортивному воспитанию, так как оно является основой здоровья и одной из главных составляющих направлений целостного и разностороннего развития личности.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От степени удовлетворения в движениях во многом зависит развитие не только двигательных навыков, но и развитие памяти, восприятия, эмоций, мышления.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Для осуществления задач физического воспитания в детском </w:t>
            </w:r>
            <w:proofErr w:type="gramStart"/>
            <w:r w:rsidRPr="002970A9">
              <w:rPr>
                <w:rFonts w:ascii="Times New Roman" w:eastAsia="Times New Roman" w:hAnsi="Times New Roman" w:cs="Times New Roman"/>
                <w:sz w:val="18"/>
                <w:szCs w:val="18"/>
                <w:lang w:eastAsia="ru-RU"/>
              </w:rPr>
              <w:t>саду  создается</w:t>
            </w:r>
            <w:proofErr w:type="gramEnd"/>
            <w:r w:rsidRPr="002970A9">
              <w:rPr>
                <w:rFonts w:ascii="Times New Roman" w:eastAsia="Times New Roman" w:hAnsi="Times New Roman" w:cs="Times New Roman"/>
                <w:sz w:val="18"/>
                <w:szCs w:val="18"/>
                <w:lang w:eastAsia="ru-RU"/>
              </w:rPr>
              <w:t xml:space="preserve"> своими руками   необходимое оборудование. В обеих группах созданы физкультурные уголки.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 безопасная, комфортная развивающая среда. Немаловажное значение отводится в детском саду физкультурно-массовым мероприятиям: физкультурным </w:t>
            </w:r>
            <w:proofErr w:type="gramStart"/>
            <w:r w:rsidRPr="002970A9">
              <w:rPr>
                <w:rFonts w:ascii="Times New Roman" w:eastAsia="Times New Roman" w:hAnsi="Times New Roman" w:cs="Times New Roman"/>
                <w:sz w:val="18"/>
                <w:szCs w:val="18"/>
                <w:lang w:eastAsia="ru-RU"/>
              </w:rPr>
              <w:t>досугам,  играм</w:t>
            </w:r>
            <w:proofErr w:type="gramEnd"/>
            <w:r w:rsidRPr="002970A9">
              <w:rPr>
                <w:rFonts w:ascii="Times New Roman" w:eastAsia="Times New Roman" w:hAnsi="Times New Roman" w:cs="Times New Roman"/>
                <w:sz w:val="18"/>
                <w:szCs w:val="18"/>
                <w:lang w:eastAsia="ru-RU"/>
              </w:rPr>
              <w:t>-соревнованиям. Систематически режим дня наполняется различными играми и упражнениями, увеличивается время пребывания на свежем воздухе.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Комплексная программа заботы о здоровье воспитанников в ДОУ включает основные модули по ее реализации: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предметно-развивающая среда: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 принцип </w:t>
            </w:r>
            <w:proofErr w:type="spellStart"/>
            <w:r w:rsidRPr="002970A9">
              <w:rPr>
                <w:rFonts w:ascii="Times New Roman" w:eastAsia="Times New Roman" w:hAnsi="Times New Roman" w:cs="Times New Roman"/>
                <w:sz w:val="18"/>
                <w:szCs w:val="18"/>
                <w:lang w:eastAsia="ru-RU"/>
              </w:rPr>
              <w:t>ненанесения</w:t>
            </w:r>
            <w:proofErr w:type="spellEnd"/>
            <w:r w:rsidRPr="002970A9">
              <w:rPr>
                <w:rFonts w:ascii="Times New Roman" w:eastAsia="Times New Roman" w:hAnsi="Times New Roman" w:cs="Times New Roman"/>
                <w:sz w:val="18"/>
                <w:szCs w:val="18"/>
                <w:lang w:eastAsia="ru-RU"/>
              </w:rPr>
              <w:t xml:space="preserve"> вреда – соблюдение профессиональной этики;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приоритета действенной заботы о здоровье воспитанников и педагогов – все происходящее в образовательном учреждении оценивается с позиции влияния на психофизиологическое состояние и здоровье воспитанников и педагогов М</w:t>
            </w:r>
            <w:r w:rsidR="00F77010">
              <w:rPr>
                <w:rFonts w:ascii="Times New Roman" w:eastAsia="Times New Roman" w:hAnsi="Times New Roman" w:cs="Times New Roman"/>
                <w:sz w:val="18"/>
                <w:szCs w:val="18"/>
                <w:lang w:eastAsia="ru-RU"/>
              </w:rPr>
              <w:t>К</w:t>
            </w:r>
            <w:r w:rsidRPr="002970A9">
              <w:rPr>
                <w:rFonts w:ascii="Times New Roman" w:eastAsia="Times New Roman" w:hAnsi="Times New Roman" w:cs="Times New Roman"/>
                <w:sz w:val="18"/>
                <w:szCs w:val="18"/>
                <w:lang w:eastAsia="ru-RU"/>
              </w:rPr>
              <w:t>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субъект-субъектного взаимоотношения с воспитанниками.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образование детей в сфере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триединого представления о здоровье – единство физического, психического и духовно-нравственного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 принцип непрерывности и преемственности – необходимость проводить </w:t>
            </w:r>
            <w:proofErr w:type="spellStart"/>
            <w:r w:rsidRPr="002970A9">
              <w:rPr>
                <w:rFonts w:ascii="Times New Roman" w:eastAsia="Times New Roman" w:hAnsi="Times New Roman" w:cs="Times New Roman"/>
                <w:sz w:val="18"/>
                <w:szCs w:val="18"/>
                <w:lang w:eastAsia="ru-RU"/>
              </w:rPr>
              <w:t>здоровьесберегающую</w:t>
            </w:r>
            <w:proofErr w:type="spellEnd"/>
            <w:r w:rsidRPr="002970A9">
              <w:rPr>
                <w:rFonts w:ascii="Times New Roman" w:eastAsia="Times New Roman" w:hAnsi="Times New Roman" w:cs="Times New Roman"/>
                <w:sz w:val="18"/>
                <w:szCs w:val="18"/>
                <w:lang w:eastAsia="ru-RU"/>
              </w:rPr>
              <w:t xml:space="preserve"> работу каждый день;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практическое руководство по физической активности: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соответствия содержания и организации обучения возрастным особенностям детей – уровень, содержание программ, решаемые задачи, формы и методы воспитания;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детское питание: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рационального питания дошкольников – удовлетворение потребности детей в основных компонентах пищи, сбалансированность, разнообразие, подбор рациона питания;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формировании в ДОУ </w:t>
            </w:r>
            <w:proofErr w:type="spellStart"/>
            <w:r w:rsidRPr="002970A9">
              <w:rPr>
                <w:rFonts w:ascii="Times New Roman" w:eastAsia="Times New Roman" w:hAnsi="Times New Roman" w:cs="Times New Roman"/>
                <w:sz w:val="18"/>
                <w:szCs w:val="18"/>
                <w:lang w:eastAsia="ru-RU"/>
              </w:rPr>
              <w:t>здоровьесберегающего</w:t>
            </w:r>
            <w:proofErr w:type="spellEnd"/>
            <w:r w:rsidRPr="002970A9">
              <w:rPr>
                <w:rFonts w:ascii="Times New Roman" w:eastAsia="Times New Roman" w:hAnsi="Times New Roman" w:cs="Times New Roman"/>
                <w:sz w:val="18"/>
                <w:szCs w:val="18"/>
                <w:lang w:eastAsia="ru-RU"/>
              </w:rPr>
              <w:t xml:space="preserve"> образовательного пространства,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активное участие семьи: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принцип гармоничного сочетания обучающих, воспитывающих и развивающих педагогических воздействий;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повышение квалификации работников детского </w:t>
            </w:r>
            <w:proofErr w:type="gramStart"/>
            <w:r w:rsidRPr="002970A9">
              <w:rPr>
                <w:rFonts w:ascii="Times New Roman" w:eastAsia="Times New Roman" w:hAnsi="Times New Roman" w:cs="Times New Roman"/>
                <w:sz w:val="18"/>
                <w:szCs w:val="18"/>
                <w:lang w:eastAsia="ru-RU"/>
              </w:rPr>
              <w:t>сада  в</w:t>
            </w:r>
            <w:proofErr w:type="gramEnd"/>
            <w:r w:rsidRPr="002970A9">
              <w:rPr>
                <w:rFonts w:ascii="Times New Roman" w:eastAsia="Times New Roman" w:hAnsi="Times New Roman" w:cs="Times New Roman"/>
                <w:sz w:val="18"/>
                <w:szCs w:val="18"/>
                <w:lang w:eastAsia="ru-RU"/>
              </w:rPr>
              <w:t xml:space="preserve"> области здравоохранения: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-оберегать человека от всех вредных воздействий, повышение адаптационных возможностей воспитанника.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Постоянно отслеживается состояние здоровья воспитанников, уровень физического развития, выполнение режима и организация питания.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Pr="002970A9">
              <w:rPr>
                <w:rFonts w:ascii="Times New Roman" w:eastAsia="Times New Roman" w:hAnsi="Times New Roman" w:cs="Times New Roman"/>
                <w:sz w:val="18"/>
                <w:szCs w:val="18"/>
                <w:u w:val="single"/>
                <w:lang w:eastAsia="ru-RU"/>
              </w:rPr>
              <w:t xml:space="preserve">Эффективность и действенность </w:t>
            </w:r>
            <w:proofErr w:type="spellStart"/>
            <w:r w:rsidRPr="002970A9">
              <w:rPr>
                <w:rFonts w:ascii="Times New Roman" w:eastAsia="Times New Roman" w:hAnsi="Times New Roman" w:cs="Times New Roman"/>
                <w:sz w:val="18"/>
                <w:szCs w:val="18"/>
                <w:u w:val="single"/>
                <w:lang w:eastAsia="ru-RU"/>
              </w:rPr>
              <w:t>санитарно</w:t>
            </w:r>
            <w:proofErr w:type="spellEnd"/>
            <w:r w:rsidRPr="002970A9">
              <w:rPr>
                <w:rFonts w:ascii="Times New Roman" w:eastAsia="Times New Roman" w:hAnsi="Times New Roman" w:cs="Times New Roman"/>
                <w:sz w:val="18"/>
                <w:szCs w:val="18"/>
                <w:u w:val="single"/>
                <w:lang w:eastAsia="ru-RU"/>
              </w:rPr>
              <w:t xml:space="preserve"> - просветительной работы среди детей и их родителей.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На родительских собраниях, в индивидуальной беседе с родителями, рассматриваются вопросы о гигиенических требованиях к одежде детей дошкольного возраста, значение соблюдения режима дня. Педагогами проводятся беседы с воспитанниками о сохранности здоровья и факторов, отрицательно влияющих на него. В ДОУ традиционно проводятся спортивные праздники и развлечения., тематические родительские собрания, педагогические совещания и </w:t>
            </w:r>
            <w:proofErr w:type="gramStart"/>
            <w:r w:rsidRPr="002970A9">
              <w:rPr>
                <w:rFonts w:ascii="Times New Roman" w:eastAsia="Times New Roman" w:hAnsi="Times New Roman" w:cs="Times New Roman"/>
                <w:sz w:val="18"/>
                <w:szCs w:val="18"/>
                <w:lang w:eastAsia="ru-RU"/>
              </w:rPr>
              <w:t>консультации,  выступления</w:t>
            </w:r>
            <w:proofErr w:type="gramEnd"/>
            <w:r w:rsidRPr="002970A9">
              <w:rPr>
                <w:rFonts w:ascii="Times New Roman" w:eastAsia="Times New Roman" w:hAnsi="Times New Roman" w:cs="Times New Roman"/>
                <w:sz w:val="18"/>
                <w:szCs w:val="18"/>
                <w:lang w:eastAsia="ru-RU"/>
              </w:rPr>
              <w:t xml:space="preserve"> специалистов, посещение мастер-классов, способствуют формированию знаний по основам здорового образа жизни.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r w:rsidRPr="002970A9">
              <w:rPr>
                <w:rFonts w:ascii="Times New Roman" w:eastAsia="Times New Roman" w:hAnsi="Times New Roman" w:cs="Times New Roman"/>
                <w:sz w:val="18"/>
                <w:szCs w:val="18"/>
                <w:u w:val="single"/>
                <w:lang w:eastAsia="ru-RU"/>
              </w:rPr>
              <w:t>Состояние физического воспитания в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Физическое воспитание в детском саду осуществляется на занятиях физкультуры, спортивных мероприятиях. Основная задача этих мероприятий - формирование здорового образа жизни.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На занятиях формируются мотивы и потребности в целостном развитии физических и психических качеств и организации здорового образа жизни. В процессе освоения программного материала и обеспечивается формирование целостного представления в единстве биологического, психологического и социального в человеке.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w:t>
            </w:r>
            <w:proofErr w:type="gramStart"/>
            <w:r w:rsidRPr="002970A9">
              <w:rPr>
                <w:rFonts w:ascii="Times New Roman" w:eastAsia="Times New Roman" w:hAnsi="Times New Roman" w:cs="Times New Roman"/>
                <w:sz w:val="18"/>
                <w:szCs w:val="18"/>
                <w:lang w:eastAsia="ru-RU"/>
              </w:rPr>
              <w:t>течение  дня</w:t>
            </w:r>
            <w:proofErr w:type="gramEnd"/>
            <w:r w:rsidRPr="002970A9">
              <w:rPr>
                <w:rFonts w:ascii="Times New Roman" w:eastAsia="Times New Roman" w:hAnsi="Times New Roman" w:cs="Times New Roman"/>
                <w:sz w:val="18"/>
                <w:szCs w:val="18"/>
                <w:lang w:eastAsia="ru-RU"/>
              </w:rPr>
              <w:t xml:space="preserve"> проводятся физкультурно-оздоровительные мероприятия. Педагоги проводят физкультминутки в середине каждого занятия, состоящие из 2-3 упражнений, направленных на снятие напряжения мышц спины, пальцев рук, плечевого пояса.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Подвижные и спортивные игры, занятия, развлечения, двигательная активность в течение дня, </w:t>
            </w:r>
            <w:r w:rsidR="005E32A4">
              <w:rPr>
                <w:rFonts w:ascii="Times New Roman" w:eastAsia="Times New Roman" w:hAnsi="Times New Roman" w:cs="Times New Roman"/>
                <w:sz w:val="18"/>
                <w:szCs w:val="18"/>
                <w:lang w:eastAsia="ru-RU"/>
              </w:rPr>
              <w:t xml:space="preserve">закаливание, их целью </w:t>
            </w:r>
            <w:proofErr w:type="gramStart"/>
            <w:r w:rsidR="005E32A4">
              <w:rPr>
                <w:rFonts w:ascii="Times New Roman" w:eastAsia="Times New Roman" w:hAnsi="Times New Roman" w:cs="Times New Roman"/>
                <w:sz w:val="18"/>
                <w:szCs w:val="18"/>
                <w:lang w:eastAsia="ru-RU"/>
              </w:rPr>
              <w:t xml:space="preserve">является  </w:t>
            </w:r>
            <w:r w:rsidRPr="002970A9">
              <w:rPr>
                <w:rFonts w:ascii="Times New Roman" w:eastAsia="Times New Roman" w:hAnsi="Times New Roman" w:cs="Times New Roman"/>
                <w:sz w:val="18"/>
                <w:szCs w:val="18"/>
                <w:lang w:eastAsia="ru-RU"/>
              </w:rPr>
              <w:t>укрепление</w:t>
            </w:r>
            <w:proofErr w:type="gramEnd"/>
            <w:r w:rsidRPr="002970A9">
              <w:rPr>
                <w:rFonts w:ascii="Times New Roman" w:eastAsia="Times New Roman" w:hAnsi="Times New Roman" w:cs="Times New Roman"/>
                <w:sz w:val="18"/>
                <w:szCs w:val="18"/>
                <w:lang w:eastAsia="ru-RU"/>
              </w:rPr>
              <w:t xml:space="preserve"> здоровья, повышение умственной и физической работоспособности.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w:t>
            </w:r>
            <w:proofErr w:type="spellStart"/>
            <w:r w:rsidRPr="002970A9">
              <w:rPr>
                <w:rFonts w:ascii="Times New Roman" w:eastAsia="Times New Roman" w:hAnsi="Times New Roman" w:cs="Times New Roman"/>
                <w:sz w:val="18"/>
                <w:szCs w:val="18"/>
                <w:u w:val="single"/>
                <w:lang w:eastAsia="ru-RU"/>
              </w:rPr>
              <w:t>Физкультурно</w:t>
            </w:r>
            <w:proofErr w:type="spellEnd"/>
            <w:r w:rsidRPr="002970A9">
              <w:rPr>
                <w:rFonts w:ascii="Times New Roman" w:eastAsia="Times New Roman" w:hAnsi="Times New Roman" w:cs="Times New Roman"/>
                <w:sz w:val="18"/>
                <w:szCs w:val="18"/>
                <w:u w:val="single"/>
                <w:lang w:eastAsia="ru-RU"/>
              </w:rPr>
              <w:t>–массовые и спортивные мероприятия: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дни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спортивные праздники;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ДОУ осуществляет </w:t>
            </w:r>
            <w:proofErr w:type="gramStart"/>
            <w:r w:rsidRPr="002970A9">
              <w:rPr>
                <w:rFonts w:ascii="Times New Roman" w:eastAsia="Times New Roman" w:hAnsi="Times New Roman" w:cs="Times New Roman"/>
                <w:sz w:val="18"/>
                <w:szCs w:val="18"/>
                <w:lang w:eastAsia="ru-RU"/>
              </w:rPr>
              <w:t>контроль  работы</w:t>
            </w:r>
            <w:proofErr w:type="gramEnd"/>
            <w:r w:rsidRPr="002970A9">
              <w:rPr>
                <w:rFonts w:ascii="Times New Roman" w:eastAsia="Times New Roman" w:hAnsi="Times New Roman" w:cs="Times New Roman"/>
                <w:sz w:val="18"/>
                <w:szCs w:val="18"/>
                <w:lang w:eastAsia="ru-RU"/>
              </w:rPr>
              <w:t xml:space="preserve"> в целях охраны и укрепления здоровья детей и работников ДОУ.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Работники ДОУ в обязательном порядке проходят </w:t>
            </w:r>
            <w:proofErr w:type="gramStart"/>
            <w:r w:rsidRPr="002970A9">
              <w:rPr>
                <w:rFonts w:ascii="Times New Roman" w:eastAsia="Times New Roman" w:hAnsi="Times New Roman" w:cs="Times New Roman"/>
                <w:sz w:val="18"/>
                <w:szCs w:val="18"/>
                <w:lang w:eastAsia="ru-RU"/>
              </w:rPr>
              <w:t>периодическое  медицинское</w:t>
            </w:r>
            <w:proofErr w:type="gramEnd"/>
            <w:r w:rsidRPr="002970A9">
              <w:rPr>
                <w:rFonts w:ascii="Times New Roman" w:eastAsia="Times New Roman" w:hAnsi="Times New Roman" w:cs="Times New Roman"/>
                <w:sz w:val="18"/>
                <w:szCs w:val="18"/>
                <w:lang w:eastAsia="ru-RU"/>
              </w:rPr>
              <w:t xml:space="preserve"> обследование, которое проводится за</w:t>
            </w:r>
            <w:r w:rsidR="00F77010">
              <w:rPr>
                <w:rFonts w:ascii="Times New Roman" w:eastAsia="Times New Roman" w:hAnsi="Times New Roman" w:cs="Times New Roman"/>
                <w:sz w:val="18"/>
                <w:szCs w:val="18"/>
                <w:lang w:eastAsia="ru-RU"/>
              </w:rPr>
              <w:t xml:space="preserve"> счет средств местного бюджета.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16.3.      </w:t>
            </w:r>
            <w:r w:rsidRPr="002970A9">
              <w:rPr>
                <w:rFonts w:ascii="Times New Roman" w:eastAsia="Times New Roman" w:hAnsi="Times New Roman" w:cs="Times New Roman"/>
                <w:b/>
                <w:bCs/>
                <w:sz w:val="18"/>
                <w:szCs w:val="18"/>
                <w:u w:val="single"/>
                <w:lang w:eastAsia="ru-RU"/>
              </w:rPr>
              <w:t>Состояние здоровья воспитанников.</w:t>
            </w:r>
          </w:p>
          <w:p w:rsidR="002970A9" w:rsidRPr="002970A9" w:rsidRDefault="002970A9" w:rsidP="002970A9">
            <w:pPr>
              <w:shd w:val="clear" w:color="auto" w:fill="FFFFFF"/>
              <w:spacing w:before="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2995"/>
              <w:gridCol w:w="3070"/>
            </w:tblGrid>
            <w:tr w:rsidR="002970A9" w:rsidRPr="002970A9" w:rsidTr="002970A9">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Группа здоровья</w:t>
                  </w:r>
                </w:p>
              </w:tc>
              <w:tc>
                <w:tcPr>
                  <w:tcW w:w="300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Кол-во детей</w:t>
                  </w:r>
                </w:p>
              </w:tc>
              <w:tc>
                <w:tcPr>
                  <w:tcW w:w="307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r>
            <w:tr w:rsidR="002970A9" w:rsidRPr="002970A9" w:rsidTr="002970A9">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1</w:t>
                  </w:r>
                </w:p>
              </w:tc>
              <w:tc>
                <w:tcPr>
                  <w:tcW w:w="3000" w:type="dxa"/>
                  <w:tcBorders>
                    <w:top w:val="outset" w:sz="6" w:space="0" w:color="auto"/>
                    <w:left w:val="outset" w:sz="6" w:space="0" w:color="auto"/>
                    <w:bottom w:val="outset" w:sz="6" w:space="0" w:color="auto"/>
                    <w:right w:val="outset" w:sz="6" w:space="0" w:color="auto"/>
                  </w:tcBorders>
                  <w:hideMark/>
                </w:tcPr>
                <w:p w:rsidR="002970A9" w:rsidRPr="002970A9" w:rsidRDefault="00F21AC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075" w:type="dxa"/>
                  <w:tcBorders>
                    <w:top w:val="outset" w:sz="6" w:space="0" w:color="auto"/>
                    <w:left w:val="outset" w:sz="6" w:space="0" w:color="auto"/>
                    <w:bottom w:val="outset" w:sz="6" w:space="0" w:color="auto"/>
                    <w:right w:val="outset" w:sz="6" w:space="0" w:color="auto"/>
                  </w:tcBorders>
                  <w:hideMark/>
                </w:tcPr>
                <w:p w:rsidR="002970A9" w:rsidRPr="002970A9" w:rsidRDefault="00F21AC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36 </w:t>
                  </w:r>
                  <w:r w:rsidR="002970A9"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37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2</w:t>
                  </w:r>
                </w:p>
              </w:tc>
              <w:tc>
                <w:tcPr>
                  <w:tcW w:w="3000" w:type="dxa"/>
                  <w:tcBorders>
                    <w:top w:val="outset" w:sz="6" w:space="0" w:color="auto"/>
                    <w:left w:val="outset" w:sz="6" w:space="0" w:color="auto"/>
                    <w:bottom w:val="outset" w:sz="6" w:space="0" w:color="auto"/>
                    <w:right w:val="outset" w:sz="6" w:space="0" w:color="auto"/>
                  </w:tcBorders>
                  <w:hideMark/>
                </w:tcPr>
                <w:p w:rsidR="002970A9" w:rsidRPr="002970A9" w:rsidRDefault="00F21AC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075" w:type="dxa"/>
                  <w:tcBorders>
                    <w:top w:val="outset" w:sz="6" w:space="0" w:color="auto"/>
                    <w:left w:val="outset" w:sz="6" w:space="0" w:color="auto"/>
                    <w:bottom w:val="outset" w:sz="6" w:space="0" w:color="auto"/>
                    <w:right w:val="outset" w:sz="6" w:space="0" w:color="auto"/>
                  </w:tcBorders>
                  <w:hideMark/>
                </w:tcPr>
                <w:p w:rsidR="002970A9" w:rsidRPr="002970A9" w:rsidRDefault="00F21AC7"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64 </w:t>
                  </w:r>
                  <w:r w:rsidR="00F77010">
                    <w:rPr>
                      <w:rFonts w:ascii="Times New Roman" w:eastAsia="Times New Roman" w:hAnsi="Times New Roman" w:cs="Times New Roman"/>
                      <w:sz w:val="18"/>
                      <w:szCs w:val="18"/>
                      <w:lang w:eastAsia="ru-RU"/>
                    </w:rPr>
                    <w:t xml:space="preserve"> </w:t>
                  </w:r>
                  <w:r w:rsidR="002970A9" w:rsidRPr="002970A9">
                    <w:rPr>
                      <w:rFonts w:ascii="Times New Roman" w:eastAsia="Times New Roman" w:hAnsi="Times New Roman" w:cs="Times New Roman"/>
                      <w:sz w:val="18"/>
                      <w:szCs w:val="18"/>
                      <w:lang w:eastAsia="ru-RU"/>
                    </w:rPr>
                    <w:t>%</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16.4.      </w:t>
            </w:r>
            <w:r w:rsidRPr="002970A9">
              <w:rPr>
                <w:rFonts w:ascii="Times New Roman" w:eastAsia="Times New Roman" w:hAnsi="Times New Roman" w:cs="Times New Roman"/>
                <w:b/>
                <w:bCs/>
                <w:sz w:val="18"/>
                <w:szCs w:val="18"/>
                <w:u w:val="single"/>
                <w:lang w:eastAsia="ru-RU"/>
              </w:rPr>
              <w:t>Здоровье и физическое развитие детей. </w:t>
            </w:r>
          </w:p>
          <w:p w:rsidR="002970A9" w:rsidRPr="002970A9" w:rsidRDefault="00F77010" w:rsidP="002970A9">
            <w:pPr>
              <w:shd w:val="clear" w:color="auto" w:fill="FFFFFF"/>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u w:val="single"/>
                <w:lang w:eastAsia="ru-RU"/>
              </w:rPr>
              <w:t>Анализ заболеваемости за 20</w:t>
            </w:r>
            <w:r w:rsidR="009D00E3">
              <w:rPr>
                <w:rFonts w:ascii="Times New Roman" w:eastAsia="Times New Roman" w:hAnsi="Times New Roman" w:cs="Times New Roman"/>
                <w:b/>
                <w:bCs/>
                <w:sz w:val="18"/>
                <w:szCs w:val="18"/>
                <w:u w:val="single"/>
                <w:lang w:eastAsia="ru-RU"/>
              </w:rPr>
              <w:t>22-2023</w:t>
            </w:r>
            <w:r w:rsidR="002970A9" w:rsidRPr="002970A9">
              <w:rPr>
                <w:rFonts w:ascii="Times New Roman" w:eastAsia="Times New Roman" w:hAnsi="Times New Roman" w:cs="Times New Roman"/>
                <w:b/>
                <w:bCs/>
                <w:sz w:val="18"/>
                <w:szCs w:val="18"/>
                <w:u w:val="single"/>
                <w:lang w:eastAsia="ru-RU"/>
              </w:rPr>
              <w:t xml:space="preserve"> г.</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Анализ заболеваемости за данный период показал её стойкое снижение, сократились пропуски по причине заболевания. Достичь этих показателей удалось благодаря слаженной работе воспитателей, медработника по предупреждению распространения инфекционных заболеваний, эффективно была проведена летняя оздоровительная кампания. С детьми проводились следующие профилактические мероприятия: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вакцинация по возрасту противогриппозной вакциной;</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витаминизация;</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дыхательная гимнастика.</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Закаливающие процедуры:</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утренняя гимнастика,</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физкультурные занятия</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прогулки на свежем воздухе (-20)</w:t>
            </w:r>
          </w:p>
          <w:p w:rsidR="002970A9" w:rsidRPr="002970A9" w:rsidRDefault="002970A9" w:rsidP="002970A9">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хождение по группе босиком.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Профилактические мероприятия по предупреждению заболеваний в осеннее-зимний </w:t>
            </w:r>
            <w:proofErr w:type="gramStart"/>
            <w:r w:rsidRPr="002970A9">
              <w:rPr>
                <w:rFonts w:ascii="Times New Roman" w:eastAsia="Times New Roman" w:hAnsi="Times New Roman" w:cs="Times New Roman"/>
                <w:sz w:val="18"/>
                <w:szCs w:val="18"/>
                <w:lang w:eastAsia="ru-RU"/>
              </w:rPr>
              <w:t>период :</w:t>
            </w:r>
            <w:proofErr w:type="gramEnd"/>
            <w:r w:rsidRPr="002970A9">
              <w:rPr>
                <w:rFonts w:ascii="Times New Roman" w:eastAsia="Times New Roman" w:hAnsi="Times New Roman" w:cs="Times New Roman"/>
                <w:sz w:val="18"/>
                <w:szCs w:val="18"/>
                <w:lang w:eastAsia="ru-RU"/>
              </w:rPr>
              <w:t xml:space="preserve"> поддержание чистоты, групп, дезинфекция в период вспышки ОРВИ, проветривание спален перед сном и проветривание групп, утренний фильтр детей(осмотр детей на первые признаки ОРВИ - насморк, кашель, повышение температуры) позволили избежать массовых вспышек ОРВИ среди воспитанников. Укреплению здоровья детей способствовало и сбалансированное питание, соответственно рекомендуемым нормам. Ежемесячно медицинской сестрой проводится анализ посещаемости и заболеваемости детей. Результаты, причины заболеваний обсуждаются на педагогических часах с воспитателями, принимаются меры по устранению причин заболеваемости, зависящие от дошкольного </w:t>
            </w:r>
            <w:proofErr w:type="gramStart"/>
            <w:r w:rsidRPr="002970A9">
              <w:rPr>
                <w:rFonts w:ascii="Times New Roman" w:eastAsia="Times New Roman" w:hAnsi="Times New Roman" w:cs="Times New Roman"/>
                <w:sz w:val="18"/>
                <w:szCs w:val="18"/>
                <w:lang w:eastAsia="ru-RU"/>
              </w:rPr>
              <w:t>учреждения..</w:t>
            </w:r>
            <w:proofErr w:type="gramEnd"/>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Медленное снижение заболеваемости объясняется сложными социально-экономическими условиями в семьях воспитанников, неправильным лечением, боязнью со стороны родителей проведения закаливающих процедур и профилактических мероприятий.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Медицинские работники проводят оценку физического развития детей и определяют группу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Учитывая имеющиеся данные, медико-педагогический персонал ДОУ определил следующие основные направления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-оздоровительной работы с детьми: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оценка здоровья ребенка при постоянном и ежедневном контроле состояния: составление листов здоровья, совместные обходы групп медицинской сестрой,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охрана и укрепление психофизического здоровья ребенка: наблюдение и </w:t>
            </w:r>
            <w:proofErr w:type="gramStart"/>
            <w:r w:rsidRPr="002970A9">
              <w:rPr>
                <w:rFonts w:ascii="Times New Roman" w:eastAsia="Times New Roman" w:hAnsi="Times New Roman" w:cs="Times New Roman"/>
                <w:sz w:val="18"/>
                <w:szCs w:val="18"/>
                <w:lang w:eastAsia="ru-RU"/>
              </w:rPr>
              <w:t>изучение  состояния</w:t>
            </w:r>
            <w:proofErr w:type="gramEnd"/>
            <w:r w:rsidRPr="002970A9">
              <w:rPr>
                <w:rFonts w:ascii="Times New Roman" w:eastAsia="Times New Roman" w:hAnsi="Times New Roman" w:cs="Times New Roman"/>
                <w:sz w:val="18"/>
                <w:szCs w:val="18"/>
                <w:lang w:eastAsia="ru-RU"/>
              </w:rPr>
              <w:t xml:space="preserve"> детей, просвещение педагогического коллектива, индивидуальные и коллективные консультации для воспитателей и родителей, выработка рекомендаций;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педагогическая поддержка в период адаптации ребенка к условиям дошкольного учреждения;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воспитание у детей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привычек;</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воспитание у дошкольников уверенности в своих силах и возможностях: утверждение демократического стиля общения взрослых с детьми, формирующего адекватную самооценку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развитие познавательных интересов детей к окружающему, с учетом дифференцированного подхода к мальчикам и девочкам;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поиск новых эффективных форм взаимодействия с родителями по вопросам закаливания и охраны здоровья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16.5.      </w:t>
            </w:r>
            <w:proofErr w:type="spellStart"/>
            <w:proofErr w:type="gramStart"/>
            <w:r w:rsidRPr="002970A9">
              <w:rPr>
                <w:rFonts w:ascii="Times New Roman" w:eastAsia="Times New Roman" w:hAnsi="Times New Roman" w:cs="Times New Roman"/>
                <w:b/>
                <w:bCs/>
                <w:sz w:val="18"/>
                <w:szCs w:val="18"/>
                <w:u w:val="single"/>
                <w:lang w:eastAsia="ru-RU"/>
              </w:rPr>
              <w:t>Здоровьесбережение</w:t>
            </w:r>
            <w:proofErr w:type="spellEnd"/>
            <w:r w:rsidRPr="002970A9">
              <w:rPr>
                <w:rFonts w:ascii="Times New Roman" w:eastAsia="Times New Roman" w:hAnsi="Times New Roman" w:cs="Times New Roman"/>
                <w:b/>
                <w:bCs/>
                <w:sz w:val="18"/>
                <w:szCs w:val="18"/>
                <w:u w:val="single"/>
                <w:lang w:eastAsia="ru-RU"/>
              </w:rPr>
              <w:t>  воспитанников</w:t>
            </w:r>
            <w:proofErr w:type="gramEnd"/>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Первостепенной задачей на </w:t>
            </w:r>
            <w:proofErr w:type="gramStart"/>
            <w:r w:rsidRPr="002970A9">
              <w:rPr>
                <w:rFonts w:ascii="Times New Roman" w:eastAsia="Times New Roman" w:hAnsi="Times New Roman" w:cs="Times New Roman"/>
                <w:sz w:val="18"/>
                <w:szCs w:val="18"/>
                <w:lang w:eastAsia="ru-RU"/>
              </w:rPr>
              <w:t>протяжении  многих</w:t>
            </w:r>
            <w:proofErr w:type="gramEnd"/>
            <w:r w:rsidRPr="002970A9">
              <w:rPr>
                <w:rFonts w:ascii="Times New Roman" w:eastAsia="Times New Roman" w:hAnsi="Times New Roman" w:cs="Times New Roman"/>
                <w:sz w:val="18"/>
                <w:szCs w:val="18"/>
                <w:lang w:eastAsia="ru-RU"/>
              </w:rPr>
              <w:t xml:space="preserve"> лет в ДОУ является задача охраны жизни и здоровья детей, их физического и психического развития.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Важным показателем работы дошкольного учреждения является здоровье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С целью </w:t>
            </w:r>
            <w:proofErr w:type="gramStart"/>
            <w:r w:rsidRPr="002970A9">
              <w:rPr>
                <w:rFonts w:ascii="Times New Roman" w:eastAsia="Times New Roman" w:hAnsi="Times New Roman" w:cs="Times New Roman"/>
                <w:sz w:val="18"/>
                <w:szCs w:val="18"/>
                <w:lang w:eastAsia="ru-RU"/>
              </w:rPr>
              <w:t>эффективного  решения</w:t>
            </w:r>
            <w:proofErr w:type="gramEnd"/>
            <w:r w:rsidRPr="002970A9">
              <w:rPr>
                <w:rFonts w:ascii="Times New Roman" w:eastAsia="Times New Roman" w:hAnsi="Times New Roman" w:cs="Times New Roman"/>
                <w:sz w:val="18"/>
                <w:szCs w:val="18"/>
                <w:lang w:eastAsia="ru-RU"/>
              </w:rPr>
              <w:t xml:space="preserve"> задачи по охране и укреплению здоровья детей  в ДОУ    успешно реализуется  Программа «Здоровье», в которой осуществляется система индивидуальных и общественных мероприятий направленных на совершенствование здорового образа жизни  ребенка дошкольника и формирование у родителей, педагогов и воспитанников ответственности в деле сохранения собственного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Цель  которой</w:t>
            </w:r>
            <w:proofErr w:type="gramEnd"/>
            <w:r w:rsidRPr="002970A9">
              <w:rPr>
                <w:rFonts w:ascii="Times New Roman" w:eastAsia="Times New Roman" w:hAnsi="Times New Roman" w:cs="Times New Roman"/>
                <w:sz w:val="18"/>
                <w:szCs w:val="18"/>
                <w:lang w:eastAsia="ru-RU"/>
              </w:rPr>
              <w:t>  - создание комплексной системы воспитания ребёнка-дошкольника, здорового физически, всесторонне развитого, инициативного и раскрепощенного, с развитым чувством собственного достоинства, а так же воспитания педагогов и родителей.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Согласно  Программы</w:t>
            </w:r>
            <w:proofErr w:type="gramEnd"/>
            <w:r w:rsidRPr="002970A9">
              <w:rPr>
                <w:rFonts w:ascii="Times New Roman" w:eastAsia="Times New Roman" w:hAnsi="Times New Roman" w:cs="Times New Roman"/>
                <w:sz w:val="18"/>
                <w:szCs w:val="18"/>
                <w:lang w:eastAsia="ru-RU"/>
              </w:rPr>
              <w:t xml:space="preserve"> «Здоровье»,    осуществляется профилактическая и оздоровительная работа.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Здоровье детей укреплялось полноценным питанием, проведением профилактических мероприятий. В повседневной  работе с детьми педагоги используют нетрадиционные методы оздоровления детей: самомассаж, пальчиковые гимнастики, игровые массажи, утреннюю, дневную гимнастику, </w:t>
            </w:r>
            <w:proofErr w:type="spellStart"/>
            <w:r w:rsidRPr="002970A9">
              <w:rPr>
                <w:rFonts w:ascii="Times New Roman" w:eastAsia="Times New Roman" w:hAnsi="Times New Roman" w:cs="Times New Roman"/>
                <w:sz w:val="18"/>
                <w:szCs w:val="18"/>
                <w:lang w:eastAsia="ru-RU"/>
              </w:rPr>
              <w:t>психогимнастику</w:t>
            </w:r>
            <w:proofErr w:type="spellEnd"/>
            <w:r w:rsidRPr="002970A9">
              <w:rPr>
                <w:rFonts w:ascii="Times New Roman" w:eastAsia="Times New Roman" w:hAnsi="Times New Roman" w:cs="Times New Roman"/>
                <w:sz w:val="18"/>
                <w:szCs w:val="18"/>
                <w:lang w:eastAsia="ru-RU"/>
              </w:rPr>
              <w:t xml:space="preserve">, а так же упражнения на  коррекцию осанки и плоскостопия, дыхательную гимнастику, закаливание, гимнастику для глаз, </w:t>
            </w:r>
            <w:proofErr w:type="spellStart"/>
            <w:r w:rsidRPr="002970A9">
              <w:rPr>
                <w:rFonts w:ascii="Times New Roman" w:eastAsia="Times New Roman" w:hAnsi="Times New Roman" w:cs="Times New Roman"/>
                <w:sz w:val="18"/>
                <w:szCs w:val="18"/>
                <w:lang w:eastAsia="ru-RU"/>
              </w:rPr>
              <w:t>психопрофилактику</w:t>
            </w:r>
            <w:proofErr w:type="spellEnd"/>
            <w:r w:rsidRPr="002970A9">
              <w:rPr>
                <w:rFonts w:ascii="Times New Roman" w:eastAsia="Times New Roman" w:hAnsi="Times New Roman" w:cs="Times New Roman"/>
                <w:sz w:val="18"/>
                <w:szCs w:val="18"/>
                <w:lang w:eastAsia="ru-RU"/>
              </w:rPr>
              <w:t xml:space="preserve">,   В ДОУ 2 раза в год проводится диагностика физической подготовленности, ведется контроль за рациональной двигательной активностью детей в течение дня, усиленное внимание к ребенку в период адаптации к ДОУ, физкультурные занятия, прогулки на свежем воздухе, создание </w:t>
            </w:r>
            <w:proofErr w:type="spellStart"/>
            <w:r w:rsidRPr="002970A9">
              <w:rPr>
                <w:rFonts w:ascii="Times New Roman" w:eastAsia="Times New Roman" w:hAnsi="Times New Roman" w:cs="Times New Roman"/>
                <w:sz w:val="18"/>
                <w:szCs w:val="18"/>
                <w:lang w:eastAsia="ru-RU"/>
              </w:rPr>
              <w:t>санитарно</w:t>
            </w:r>
            <w:proofErr w:type="spellEnd"/>
            <w:r w:rsidRPr="002970A9">
              <w:rPr>
                <w:rFonts w:ascii="Times New Roman" w:eastAsia="Times New Roman" w:hAnsi="Times New Roman" w:cs="Times New Roman"/>
                <w:sz w:val="18"/>
                <w:szCs w:val="18"/>
                <w:lang w:eastAsia="ru-RU"/>
              </w:rPr>
              <w:t xml:space="preserve"> - гигиенического режима.  Постоянно обогащается предметно-развивающая среда; в группах обновляются «Уголки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Особое внимание в ДОУ уделяется физкультурным занятиям как одному из важнейших условий воспитания здорового ребенка. Системная работа по физическому воспитанию включает в себя гимнастику, физкультурные занятия с включением компонентов корригирующих упражнений с целью лечения нарушений осанки, </w:t>
            </w:r>
            <w:proofErr w:type="gramStart"/>
            <w:r w:rsidRPr="002970A9">
              <w:rPr>
                <w:rFonts w:ascii="Times New Roman" w:eastAsia="Times New Roman" w:hAnsi="Times New Roman" w:cs="Times New Roman"/>
                <w:sz w:val="18"/>
                <w:szCs w:val="18"/>
                <w:lang w:eastAsia="ru-RU"/>
              </w:rPr>
              <w:t>сколиоза,  спортивные</w:t>
            </w:r>
            <w:proofErr w:type="gramEnd"/>
            <w:r w:rsidRPr="002970A9">
              <w:rPr>
                <w:rFonts w:ascii="Times New Roman" w:eastAsia="Times New Roman" w:hAnsi="Times New Roman" w:cs="Times New Roman"/>
                <w:sz w:val="18"/>
                <w:szCs w:val="18"/>
                <w:lang w:eastAsia="ru-RU"/>
              </w:rPr>
              <w:t xml:space="preserve"> досуги, праздники, дни здоровья — один раз в месяц.  Прогулки и физкультурные занятия на свежем воздухе, спортивные праздники помогают решению задачи оздоровления детей. Педагогический коллектив дошкольного учреждения уделяет закаливающим процедурам большое внимание, так как закаливание организма ребенка повышает его устойчивость к воздействию различных неблагоприятных факторов внешней среды. Закаливающие процедуры проводятся воспитателями групп в течение всего года с постепенным усложнением их характера, длительности и дозировки с учетом рекомендаций врача-педиатра, состояния здоровья, возрастных и индивидуальных особенностей каждого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Физкультурные занятия, музыкальные занятия, проводимые с элементами </w:t>
            </w:r>
            <w:proofErr w:type="spellStart"/>
            <w:r w:rsidRPr="002970A9">
              <w:rPr>
                <w:rFonts w:ascii="Times New Roman" w:eastAsia="Times New Roman" w:hAnsi="Times New Roman" w:cs="Times New Roman"/>
                <w:sz w:val="18"/>
                <w:szCs w:val="18"/>
                <w:lang w:eastAsia="ru-RU"/>
              </w:rPr>
              <w:t>психогимнастики</w:t>
            </w:r>
            <w:proofErr w:type="spellEnd"/>
            <w:r w:rsidRPr="002970A9">
              <w:rPr>
                <w:rFonts w:ascii="Times New Roman" w:eastAsia="Times New Roman" w:hAnsi="Times New Roman" w:cs="Times New Roman"/>
                <w:sz w:val="18"/>
                <w:szCs w:val="18"/>
                <w:lang w:eastAsia="ru-RU"/>
              </w:rPr>
              <w:t xml:space="preserve">, снимают </w:t>
            </w:r>
            <w:proofErr w:type="spellStart"/>
            <w:r w:rsidRPr="002970A9">
              <w:rPr>
                <w:rFonts w:ascii="Times New Roman" w:eastAsia="Times New Roman" w:hAnsi="Times New Roman" w:cs="Times New Roman"/>
                <w:sz w:val="18"/>
                <w:szCs w:val="18"/>
                <w:lang w:eastAsia="ru-RU"/>
              </w:rPr>
              <w:t>гипервозбудимость</w:t>
            </w:r>
            <w:proofErr w:type="spellEnd"/>
            <w:r w:rsidRPr="002970A9">
              <w:rPr>
                <w:rFonts w:ascii="Times New Roman" w:eastAsia="Times New Roman" w:hAnsi="Times New Roman" w:cs="Times New Roman"/>
                <w:sz w:val="18"/>
                <w:szCs w:val="18"/>
                <w:lang w:eastAsia="ru-RU"/>
              </w:rPr>
              <w:t>, успокаивают детей, способствуют постановке правильного дыхания.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Педагоги постоянно   разнообразят организацию детской двигательной деятельности в режиме ДОУ.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Двигательная деятельность способствует формированию одной из важных потребностей ребенка в здоровом образе жизни. Оно представляет собой отношение человека к собственной деятельности, поддерживающей и укрепляющей его здоровье.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Продолжать создавать условия, способствующие охране жизни и здоровья детей, обеспечивающие нормальный уровень физической подготовленности в соответствии с индивидуальными особенностями - главная задача годового плана работы коллектива.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Работа по этой задаче осуществлялась в каждодневной деятельности дошкольного учреждения, как на специальных физкультурных занятиях, так и в игровой деятельности, в повседневной жизни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Созданы благоприятные санитарно-гигиенические условия, соблюдается режим дня, организуется ежедневное пребывание на свежем воздухе.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Для полноценного физического развития детей, реализации потребности в движении в дошкольном учреждении созданы определенные условия: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На участке детского сада имеется оборудованная физкультурная площадка с зонами для подвижных и спортивных игр.</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каждой возрастной группе имеется перспективный </w:t>
            </w:r>
            <w:proofErr w:type="gramStart"/>
            <w:r w:rsidRPr="002970A9">
              <w:rPr>
                <w:rFonts w:ascii="Times New Roman" w:eastAsia="Times New Roman" w:hAnsi="Times New Roman" w:cs="Times New Roman"/>
                <w:sz w:val="18"/>
                <w:szCs w:val="18"/>
                <w:lang w:eastAsia="ru-RU"/>
              </w:rPr>
              <w:t>план  по</w:t>
            </w:r>
            <w:proofErr w:type="gramEnd"/>
            <w:r w:rsidRPr="002970A9">
              <w:rPr>
                <w:rFonts w:ascii="Times New Roman" w:eastAsia="Times New Roman" w:hAnsi="Times New Roman" w:cs="Times New Roman"/>
                <w:sz w:val="18"/>
                <w:szCs w:val="18"/>
                <w:lang w:eastAsia="ru-RU"/>
              </w:rPr>
              <w:t xml:space="preserve"> проведению прогулок на весь учебный год, подвижных игр.</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Вся работа по физическому воспитанию детей строится с учетом их физической подготовленности и имеющихся отклонений в состоянии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По планам педагогов ежедневно проводятся мероприятия, способствующие активизации двигательной деятельности.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Систематически проводились: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физкультурные занятия;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утренняя гимнастика (с детьми подготовительной группы на свежем воздухе);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закаливающие процедуры (умывание прохладной водой во всех группах)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Таким образом, комплекс оздоровительных мероприятий, направленный на укрепление организма и развитие движений детей, помимо укрепления и развития опорно-двигательного аппарата ребенка, вызывает улучшение </w:t>
            </w:r>
            <w:proofErr w:type="spellStart"/>
            <w:r w:rsidRPr="002970A9">
              <w:rPr>
                <w:rFonts w:ascii="Times New Roman" w:eastAsia="Times New Roman" w:hAnsi="Times New Roman" w:cs="Times New Roman"/>
                <w:sz w:val="18"/>
                <w:szCs w:val="18"/>
                <w:lang w:eastAsia="ru-RU"/>
              </w:rPr>
              <w:t>крово</w:t>
            </w:r>
            <w:proofErr w:type="spellEnd"/>
            <w:r w:rsidRPr="002970A9">
              <w:rPr>
                <w:rFonts w:ascii="Times New Roman" w:eastAsia="Times New Roman" w:hAnsi="Times New Roman" w:cs="Times New Roman"/>
                <w:sz w:val="18"/>
                <w:szCs w:val="18"/>
                <w:lang w:eastAsia="ru-RU"/>
              </w:rPr>
              <w:t xml:space="preserve">- и </w:t>
            </w:r>
            <w:proofErr w:type="spellStart"/>
            <w:r w:rsidRPr="002970A9">
              <w:rPr>
                <w:rFonts w:ascii="Times New Roman" w:eastAsia="Times New Roman" w:hAnsi="Times New Roman" w:cs="Times New Roman"/>
                <w:sz w:val="18"/>
                <w:szCs w:val="18"/>
                <w:lang w:eastAsia="ru-RU"/>
              </w:rPr>
              <w:t>лимфообращения</w:t>
            </w:r>
            <w:proofErr w:type="spellEnd"/>
            <w:r w:rsidRPr="002970A9">
              <w:rPr>
                <w:rFonts w:ascii="Times New Roman" w:eastAsia="Times New Roman" w:hAnsi="Times New Roman" w:cs="Times New Roman"/>
                <w:sz w:val="18"/>
                <w:szCs w:val="18"/>
                <w:lang w:eastAsia="ru-RU"/>
              </w:rPr>
              <w:t xml:space="preserve">, углубляет дыхание и улучшает вентиляцию легких, повышает пищеварительные и выделительные функции, улучшает обмен веществ. Все это благоприятно влияет на рост и развитие детского организма.    Для выполнения поставленных задач проведены мероприятия, направленные на повышение квалификации педагогических кадров и на совершенствование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-образовательного процесса в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систему оздоровления как непременное условие входит внимательное отношение к здоровью сотрудников.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Во время адаптационного периода для детей создавался щадящий режим: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сокращенный день для малыша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присутствие мамы в группе, по необходимости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повышенное внимание со стороны персонала группы.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Это способствует тому, что у основного числа детей, впервые поступивших в детский сад, период адаптации </w:t>
            </w:r>
            <w:proofErr w:type="gramStart"/>
            <w:r w:rsidRPr="002970A9">
              <w:rPr>
                <w:rFonts w:ascii="Times New Roman" w:eastAsia="Times New Roman" w:hAnsi="Times New Roman" w:cs="Times New Roman"/>
                <w:sz w:val="18"/>
                <w:szCs w:val="18"/>
                <w:lang w:eastAsia="ru-RU"/>
              </w:rPr>
              <w:t>протекает  в</w:t>
            </w:r>
            <w:proofErr w:type="gramEnd"/>
            <w:r w:rsidRPr="002970A9">
              <w:rPr>
                <w:rFonts w:ascii="Times New Roman" w:eastAsia="Times New Roman" w:hAnsi="Times New Roman" w:cs="Times New Roman"/>
                <w:sz w:val="18"/>
                <w:szCs w:val="18"/>
                <w:lang w:eastAsia="ru-RU"/>
              </w:rPr>
              <w:t xml:space="preserve"> спокойной форме.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16.6.      </w:t>
            </w:r>
            <w:r w:rsidRPr="002970A9">
              <w:rPr>
                <w:rFonts w:ascii="Times New Roman" w:eastAsia="Times New Roman" w:hAnsi="Times New Roman" w:cs="Times New Roman"/>
                <w:b/>
                <w:bCs/>
                <w:sz w:val="18"/>
                <w:szCs w:val="18"/>
                <w:u w:val="single"/>
                <w:lang w:eastAsia="ru-RU"/>
              </w:rPr>
              <w:t>Физкультурно-оздоровительная работа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Для решения этой задачи годового плана в ДОУ проводилась систематическая планомерная работа. В детском саду созданы благоприятные условия для физкультурно-оздоровительной работы с детьми: спортивная площадка, физкультурные уголки в каждой группе. Для оздоровления детей используются все природные факторы: солнце, воздух, вода, земля (летом хождение босиком). Закаливающие мероприятия осуществляются круглый год, но их вид и методика меняются в зависимости от сезона и погоды. Утренняя гимнастика проводится ежедневно до завтрака, на воздухе или в помещении (в зависимости от экологических или погодных условий). В течение всей утренней гимнастики, проводимой в группе, форточки и фрамуги остаются открытыми, дети занимаются в физкультурной форме, босиком. Физкультминутки проводятся в середине образовательной деятельности, снимают утомление и активизируют мышление детей, повышают умственную работоспособность Физкультурные занятия проводятся во всех группах в физкультурном зале (два раза в неделю)1 раз на </w:t>
            </w:r>
            <w:proofErr w:type="gramStart"/>
            <w:r w:rsidRPr="002970A9">
              <w:rPr>
                <w:rFonts w:ascii="Times New Roman" w:eastAsia="Times New Roman" w:hAnsi="Times New Roman" w:cs="Times New Roman"/>
                <w:sz w:val="18"/>
                <w:szCs w:val="18"/>
                <w:lang w:eastAsia="ru-RU"/>
              </w:rPr>
              <w:t>прогулке( в</w:t>
            </w:r>
            <w:proofErr w:type="gramEnd"/>
            <w:r w:rsidRPr="002970A9">
              <w:rPr>
                <w:rFonts w:ascii="Times New Roman" w:eastAsia="Times New Roman" w:hAnsi="Times New Roman" w:cs="Times New Roman"/>
                <w:sz w:val="18"/>
                <w:szCs w:val="18"/>
                <w:lang w:eastAsia="ru-RU"/>
              </w:rPr>
              <w:t xml:space="preserve"> старших) по расписанию. 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 Занятия проводятся по расписанию инструктором по физической культуре и воспитателями. С целью предупреждения перегревания, детского организма в детском саду организована помощь в одевании детей на прогулку на группах раннего и младшего дошкольного возраста. Воспитатель выходит на прогулку с подгруппой детей, которые оделись быстрее. Другую подгруппу на прогулку сопровождает помощник воспитателя; Разминка в постели и самомассаж. Дети просыпаются постепенно. Затем они, лежа в постели на спине поверх одеяла, выполняют 5-6 упражнений общеразвивающего воздействия и элементарные приёмы </w:t>
            </w:r>
            <w:proofErr w:type="gramStart"/>
            <w:r w:rsidRPr="002970A9">
              <w:rPr>
                <w:rFonts w:ascii="Times New Roman" w:eastAsia="Times New Roman" w:hAnsi="Times New Roman" w:cs="Times New Roman"/>
                <w:sz w:val="18"/>
                <w:szCs w:val="18"/>
                <w:lang w:eastAsia="ru-RU"/>
              </w:rPr>
              <w:t>После</w:t>
            </w:r>
            <w:proofErr w:type="gramEnd"/>
            <w:r w:rsidRPr="002970A9">
              <w:rPr>
                <w:rFonts w:ascii="Times New Roman" w:eastAsia="Times New Roman" w:hAnsi="Times New Roman" w:cs="Times New Roman"/>
                <w:sz w:val="18"/>
                <w:szCs w:val="18"/>
                <w:lang w:eastAsia="ru-RU"/>
              </w:rPr>
              <w:t xml:space="preserve"> выполнения упражнений лежа в постели, дети по предложению воспитателя встают и выполняют в разном темпе несколько движений (ходьба на месте, ходьба обычным, гимнастическим, </w:t>
            </w:r>
            <w:proofErr w:type="spellStart"/>
            <w:r w:rsidRPr="002970A9">
              <w:rPr>
                <w:rFonts w:ascii="Times New Roman" w:eastAsia="Times New Roman" w:hAnsi="Times New Roman" w:cs="Times New Roman"/>
                <w:sz w:val="18"/>
                <w:szCs w:val="18"/>
                <w:lang w:eastAsia="ru-RU"/>
              </w:rPr>
              <w:t>скрестным</w:t>
            </w:r>
            <w:proofErr w:type="spellEnd"/>
            <w:r w:rsidRPr="002970A9">
              <w:rPr>
                <w:rFonts w:ascii="Times New Roman" w:eastAsia="Times New Roman" w:hAnsi="Times New Roman" w:cs="Times New Roman"/>
                <w:sz w:val="18"/>
                <w:szCs w:val="18"/>
                <w:lang w:eastAsia="ru-RU"/>
              </w:rPr>
              <w:t xml:space="preserve"> шагом). Затем все переходят из спальни в групповую комнату, которая хо</w:t>
            </w:r>
            <w:r w:rsidR="00F21AC7">
              <w:rPr>
                <w:rFonts w:ascii="Times New Roman" w:eastAsia="Times New Roman" w:hAnsi="Times New Roman" w:cs="Times New Roman"/>
                <w:sz w:val="18"/>
                <w:szCs w:val="18"/>
                <w:lang w:eastAsia="ru-RU"/>
              </w:rPr>
              <w:t>рошо проветрена (температура +22° –+24</w:t>
            </w:r>
            <w:r w:rsidRPr="002970A9">
              <w:rPr>
                <w:rFonts w:ascii="Times New Roman" w:eastAsia="Times New Roman" w:hAnsi="Times New Roman" w:cs="Times New Roman"/>
                <w:sz w:val="18"/>
                <w:szCs w:val="18"/>
                <w:lang w:eastAsia="ru-RU"/>
              </w:rPr>
              <w:t xml:space="preserve">°С). Гимнастика после дневного сна. В групповой комнате дети под музыку выполняют произвольные танцевальные, музыкально-ритмические упражнения, упражнения для профилактики плоскостопия и нарушения осанки. Заканчивается комплекс дыхательными упражнениями. В течение года мы используем различные варианты гимнастики. Стало традицией проведение спортивных праздников, досугов, дней здоровья, в которых участвуют дети, сотрудники, родители. Анализ заболеваемости в ДОУ проводится ежемесячно и ежеквартально. Воспитатели в группах ведут экраны заболеваемости и отслеживают количество дней, пропущенных по болезни и без причины. Данные комплексной диагностики позволяют нам правильно разделить детей на группы здоровья; уделить внимание не только детям с хроническими заболеваниями, но и детям с незначительными отклонениями; а </w:t>
            </w:r>
            <w:proofErr w:type="gramStart"/>
            <w:r w:rsidRPr="002970A9">
              <w:rPr>
                <w:rFonts w:ascii="Times New Roman" w:eastAsia="Times New Roman" w:hAnsi="Times New Roman" w:cs="Times New Roman"/>
                <w:sz w:val="18"/>
                <w:szCs w:val="18"/>
                <w:lang w:eastAsia="ru-RU"/>
              </w:rPr>
              <w:t>так же</w:t>
            </w:r>
            <w:proofErr w:type="gramEnd"/>
            <w:r w:rsidRPr="002970A9">
              <w:rPr>
                <w:rFonts w:ascii="Times New Roman" w:eastAsia="Times New Roman" w:hAnsi="Times New Roman" w:cs="Times New Roman"/>
                <w:sz w:val="18"/>
                <w:szCs w:val="18"/>
                <w:lang w:eastAsia="ru-RU"/>
              </w:rPr>
              <w:t xml:space="preserve"> эффективно строить физкультурно-оздоровительную работу в дошкольном учреждении с детьми разных групп здоровья. Результаты комплексной диагностики заносятся в паспорта здоровья дошкольников, что позволяет нам ежегодно анализировать состояние здоровья воспитанников, планировать физкультурно-оздоровительную, медицинскую и педагогическую работу в учебном году, прогнозировать основные направления на будущее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Вывод:</w:t>
            </w:r>
            <w:r w:rsidRPr="002970A9">
              <w:rPr>
                <w:rFonts w:ascii="Times New Roman" w:eastAsia="Times New Roman" w:hAnsi="Times New Roman" w:cs="Times New Roman"/>
                <w:sz w:val="18"/>
                <w:szCs w:val="18"/>
                <w:lang w:eastAsia="ru-RU"/>
              </w:rPr>
              <w:t xml:space="preserve"> Проводимая в течение года работа по </w:t>
            </w:r>
            <w:proofErr w:type="spellStart"/>
            <w:r w:rsidRPr="002970A9">
              <w:rPr>
                <w:rFonts w:ascii="Times New Roman" w:eastAsia="Times New Roman" w:hAnsi="Times New Roman" w:cs="Times New Roman"/>
                <w:sz w:val="18"/>
                <w:szCs w:val="18"/>
                <w:lang w:eastAsia="ru-RU"/>
              </w:rPr>
              <w:t>здоровьесбережению</w:t>
            </w:r>
            <w:proofErr w:type="spellEnd"/>
            <w:r w:rsidRPr="002970A9">
              <w:rPr>
                <w:rFonts w:ascii="Times New Roman" w:eastAsia="Times New Roman" w:hAnsi="Times New Roman" w:cs="Times New Roman"/>
                <w:sz w:val="18"/>
                <w:szCs w:val="18"/>
                <w:lang w:eastAsia="ru-RU"/>
              </w:rPr>
              <w:t xml:space="preserve"> и физическому развитию помогла снизить заболеваемость и улучшить физическое развитие детей     </w:t>
            </w:r>
            <w:proofErr w:type="gramStart"/>
            <w:r w:rsidRPr="002970A9">
              <w:rPr>
                <w:rFonts w:ascii="Times New Roman" w:eastAsia="Times New Roman" w:hAnsi="Times New Roman" w:cs="Times New Roman"/>
                <w:sz w:val="18"/>
                <w:szCs w:val="18"/>
                <w:lang w:eastAsia="ru-RU"/>
              </w:rPr>
              <w:t>   (</w:t>
            </w:r>
            <w:proofErr w:type="gramEnd"/>
            <w:r w:rsidRPr="002970A9">
              <w:rPr>
                <w:rFonts w:ascii="Times New Roman" w:eastAsia="Times New Roman" w:hAnsi="Times New Roman" w:cs="Times New Roman"/>
                <w:sz w:val="18"/>
                <w:szCs w:val="18"/>
                <w:lang w:eastAsia="ru-RU"/>
              </w:rPr>
              <w:t>данные обследования  специалистами медиками).</w:t>
            </w:r>
          </w:p>
          <w:p w:rsidR="002970A9" w:rsidRPr="002970A9" w:rsidRDefault="002970A9" w:rsidP="002970A9">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Обеспечение безопасности жизни и деятельности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детском саду систематически отслеживается:</w:t>
            </w:r>
          </w:p>
          <w:p w:rsidR="002970A9" w:rsidRPr="002970A9" w:rsidRDefault="002970A9" w:rsidP="002970A9">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состояние мебели в группах,</w:t>
            </w:r>
          </w:p>
          <w:p w:rsidR="002970A9" w:rsidRPr="002970A9" w:rsidRDefault="002970A9" w:rsidP="002970A9">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освещенность в групповых комнатах и кабинетах.</w:t>
            </w:r>
          </w:p>
          <w:p w:rsidR="002970A9" w:rsidRPr="002970A9" w:rsidRDefault="002970A9" w:rsidP="002970A9">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санитарное состояние всех помещений ДОУ и его территории.</w:t>
            </w:r>
          </w:p>
          <w:p w:rsidR="002970A9" w:rsidRPr="002970A9" w:rsidRDefault="002970A9" w:rsidP="002970A9">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соблюдение режимных моментов, организация двигательного режима.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Разработан гибкий режим реализации двигательной активности при неблагоприятных погодных условиях.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соответствии с планом проведения объектовых тренировок с воспитанниками и персоналом, проходят учения по эвакуации детей в случае чрезвычайных ситуации.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Территория ДОУ освещена, подъездные пути закрыты, регулярно осматривается на предмет безопасности. Разработан паспорт дорожной безопасности, паспорт антитеррористической защищенности.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18.    </w:t>
            </w:r>
            <w:r w:rsidRPr="002970A9">
              <w:rPr>
                <w:rFonts w:ascii="Times New Roman" w:eastAsia="Times New Roman" w:hAnsi="Times New Roman" w:cs="Times New Roman"/>
                <w:b/>
                <w:bCs/>
                <w:sz w:val="18"/>
                <w:szCs w:val="18"/>
                <w:u w:val="single"/>
                <w:lang w:eastAsia="ru-RU"/>
              </w:rPr>
              <w:t xml:space="preserve">Реализация комплекса мероприятий для детей разных возрастных </w:t>
            </w:r>
            <w:proofErr w:type="gramStart"/>
            <w:r w:rsidRPr="002970A9">
              <w:rPr>
                <w:rFonts w:ascii="Times New Roman" w:eastAsia="Times New Roman" w:hAnsi="Times New Roman" w:cs="Times New Roman"/>
                <w:b/>
                <w:bCs/>
                <w:sz w:val="18"/>
                <w:szCs w:val="18"/>
                <w:u w:val="single"/>
                <w:lang w:eastAsia="ru-RU"/>
              </w:rPr>
              <w:t>групп  по</w:t>
            </w:r>
            <w:proofErr w:type="gramEnd"/>
            <w:r w:rsidRPr="002970A9">
              <w:rPr>
                <w:rFonts w:ascii="Times New Roman" w:eastAsia="Times New Roman" w:hAnsi="Times New Roman" w:cs="Times New Roman"/>
                <w:b/>
                <w:bCs/>
                <w:sz w:val="18"/>
                <w:szCs w:val="18"/>
                <w:u w:val="single"/>
                <w:lang w:eastAsia="ru-RU"/>
              </w:rPr>
              <w:t xml:space="preserve"> пропаганде  здорового образа жизни: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физкультминутки в середине занятия;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организованные подвижные игры на занятиях и прогулках;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организация и проведение семейных спортивных праздников;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участие педагогов и детей в днях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мониторинг и экспертиза состояния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 доведение данных мониторинга и анкетирования </w:t>
            </w:r>
            <w:proofErr w:type="gramStart"/>
            <w:r w:rsidRPr="002970A9">
              <w:rPr>
                <w:rFonts w:ascii="Times New Roman" w:eastAsia="Times New Roman" w:hAnsi="Times New Roman" w:cs="Times New Roman"/>
                <w:sz w:val="18"/>
                <w:szCs w:val="18"/>
                <w:lang w:eastAsia="ru-RU"/>
              </w:rPr>
              <w:t>до  родителей</w:t>
            </w:r>
            <w:proofErr w:type="gramEnd"/>
            <w:r w:rsidRPr="002970A9">
              <w:rPr>
                <w:rFonts w:ascii="Times New Roman" w:eastAsia="Times New Roman" w:hAnsi="Times New Roman" w:cs="Times New Roman"/>
                <w:sz w:val="18"/>
                <w:szCs w:val="18"/>
                <w:lang w:eastAsia="ru-RU"/>
              </w:rPr>
              <w:t xml:space="preserve"> и педагогов;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детском </w:t>
            </w:r>
            <w:proofErr w:type="gramStart"/>
            <w:r w:rsidRPr="002970A9">
              <w:rPr>
                <w:rFonts w:ascii="Times New Roman" w:eastAsia="Times New Roman" w:hAnsi="Times New Roman" w:cs="Times New Roman"/>
                <w:sz w:val="18"/>
                <w:szCs w:val="18"/>
                <w:lang w:eastAsia="ru-RU"/>
              </w:rPr>
              <w:t>саду  за</w:t>
            </w:r>
            <w:proofErr w:type="gramEnd"/>
            <w:r w:rsidRPr="002970A9">
              <w:rPr>
                <w:rFonts w:ascii="Times New Roman" w:eastAsia="Times New Roman" w:hAnsi="Times New Roman" w:cs="Times New Roman"/>
                <w:sz w:val="18"/>
                <w:szCs w:val="18"/>
                <w:lang w:eastAsia="ru-RU"/>
              </w:rPr>
              <w:t xml:space="preserve"> последние 3 года  отсутствовали вспышки острых инфекционных заболеваний.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Для приобщения воспитанников, семьи к здоровому образу жизни, к физкультуре и спорту было проведено собрание родителей и спортивный праздник, посвященный 23 Февраля и 8 Марта.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детском саду используется система комплексных мер, направленных на сохранение и укрепление здоровья детей.</w:t>
            </w:r>
          </w:p>
          <w:p w:rsidR="002970A9" w:rsidRPr="002970A9" w:rsidRDefault="002970A9" w:rsidP="005E32A4">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Благодаря целенаправленной профилактической работе по оздоровлению детей и системе работы по физическому воспитанию.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следующем учебном году необходимо совместно с семьей совершенствовать работу по оздоровлению детей и снижению заболеваемости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Территория детского сада оборудована:</w:t>
            </w:r>
            <w:r w:rsidRPr="002970A9">
              <w:rPr>
                <w:rFonts w:ascii="Times New Roman" w:eastAsia="Times New Roman" w:hAnsi="Times New Roman" w:cs="Times New Roman"/>
                <w:sz w:val="18"/>
                <w:szCs w:val="18"/>
                <w:lang w:eastAsia="ru-RU"/>
              </w:rPr>
              <w:t> имеются прогулочные площадки для самостоятельной двигательной активности детей и индивидуальных игр. Все созданные условия по физическому воспитанию детей соответствуют современным требованиям к организации и объему двигательной активности дошкольников.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Имеется мини-стадион с различными спортивными сооружениями: беговая дорожка, полоса препятствий, яма для прыжков, волейбольная и баскетбольная площадки, а также разнообразное выносное оборудование (мячи, скакалки, обручи, кегли).</w:t>
            </w:r>
          </w:p>
          <w:p w:rsidR="002970A9" w:rsidRPr="002970A9" w:rsidRDefault="002970A9" w:rsidP="002970A9">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Работа ДОУ с родителями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соответствии с </w:t>
            </w:r>
            <w:proofErr w:type="gramStart"/>
            <w:r w:rsidRPr="002970A9">
              <w:rPr>
                <w:rFonts w:ascii="Times New Roman" w:eastAsia="Times New Roman" w:hAnsi="Times New Roman" w:cs="Times New Roman"/>
                <w:sz w:val="18"/>
                <w:szCs w:val="18"/>
                <w:lang w:eastAsia="ru-RU"/>
              </w:rPr>
              <w:t>требованиями  федерального</w:t>
            </w:r>
            <w:proofErr w:type="gramEnd"/>
            <w:r w:rsidRPr="002970A9">
              <w:rPr>
                <w:rFonts w:ascii="Times New Roman" w:eastAsia="Times New Roman" w:hAnsi="Times New Roman" w:cs="Times New Roman"/>
                <w:sz w:val="18"/>
                <w:szCs w:val="18"/>
                <w:lang w:eastAsia="ru-RU"/>
              </w:rPr>
              <w:t xml:space="preserve"> стандарта образования проводилась активная работа с родителями. </w:t>
            </w:r>
            <w:r w:rsidRPr="002970A9">
              <w:rPr>
                <w:rFonts w:ascii="Times New Roman" w:eastAsia="Times New Roman" w:hAnsi="Times New Roman" w:cs="Times New Roman"/>
                <w:b/>
                <w:bCs/>
                <w:sz w:val="18"/>
                <w:szCs w:val="18"/>
                <w:lang w:eastAsia="ru-RU"/>
              </w:rPr>
              <w:t> </w:t>
            </w:r>
            <w:r w:rsidRPr="002970A9">
              <w:rPr>
                <w:rFonts w:ascii="Times New Roman" w:eastAsia="Times New Roman" w:hAnsi="Times New Roman" w:cs="Times New Roman"/>
                <w:sz w:val="18"/>
                <w:szCs w:val="18"/>
                <w:lang w:eastAsia="ru-RU"/>
              </w:rPr>
              <w:t> Родители являются основными социальными заказчиками ДОУ, поэтому взаимодействие педагогов с ними просто невозможно без учета интересов и запросов семьи.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Работе с семьей в ДОУ уделялось серьезное внимание. Строилась эта работа на принципах партнерства, сотрудничества, взаимодействия.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Родители  привлекались</w:t>
            </w:r>
            <w:proofErr w:type="gramEnd"/>
            <w:r w:rsidRPr="002970A9">
              <w:rPr>
                <w:rFonts w:ascii="Times New Roman" w:eastAsia="Times New Roman" w:hAnsi="Times New Roman" w:cs="Times New Roman"/>
                <w:sz w:val="18"/>
                <w:szCs w:val="18"/>
                <w:lang w:eastAsia="ru-RU"/>
              </w:rPr>
              <w:t xml:space="preserve"> к участию в мероприятиях, проводимых в ДОУ: утренники, спортивные праздники, театральный фестиваль, дни открытых дверей, выставки совместного детско-родительского творчества; субботники, проведение ремонта детского сада.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Осенью и весной проводились общие родительские собрания. В течение </w:t>
            </w:r>
            <w:proofErr w:type="gramStart"/>
            <w:r w:rsidRPr="002970A9">
              <w:rPr>
                <w:rFonts w:ascii="Times New Roman" w:eastAsia="Times New Roman" w:hAnsi="Times New Roman" w:cs="Times New Roman"/>
                <w:sz w:val="18"/>
                <w:szCs w:val="18"/>
                <w:lang w:eastAsia="ru-RU"/>
              </w:rPr>
              <w:t>года  работал</w:t>
            </w:r>
            <w:proofErr w:type="gramEnd"/>
            <w:r w:rsidRPr="002970A9">
              <w:rPr>
                <w:rFonts w:ascii="Times New Roman" w:eastAsia="Times New Roman" w:hAnsi="Times New Roman" w:cs="Times New Roman"/>
                <w:sz w:val="18"/>
                <w:szCs w:val="18"/>
                <w:lang w:eastAsia="ru-RU"/>
              </w:rPr>
              <w:t xml:space="preserve">  «Телефон доверия». Были </w:t>
            </w:r>
            <w:proofErr w:type="gramStart"/>
            <w:r w:rsidRPr="002970A9">
              <w:rPr>
                <w:rFonts w:ascii="Times New Roman" w:eastAsia="Times New Roman" w:hAnsi="Times New Roman" w:cs="Times New Roman"/>
                <w:sz w:val="18"/>
                <w:szCs w:val="18"/>
                <w:lang w:eastAsia="ru-RU"/>
              </w:rPr>
              <w:t>организованы  Дни</w:t>
            </w:r>
            <w:proofErr w:type="gramEnd"/>
            <w:r w:rsidRPr="002970A9">
              <w:rPr>
                <w:rFonts w:ascii="Times New Roman" w:eastAsia="Times New Roman" w:hAnsi="Times New Roman" w:cs="Times New Roman"/>
                <w:sz w:val="18"/>
                <w:szCs w:val="18"/>
                <w:lang w:eastAsia="ru-RU"/>
              </w:rPr>
              <w:t xml:space="preserve"> открытых дверей (декабрь, февраль, май).   Прошли групповые родительские собрания по </w:t>
            </w:r>
            <w:proofErr w:type="gramStart"/>
            <w:r w:rsidRPr="002970A9">
              <w:rPr>
                <w:rFonts w:ascii="Times New Roman" w:eastAsia="Times New Roman" w:hAnsi="Times New Roman" w:cs="Times New Roman"/>
                <w:sz w:val="18"/>
                <w:szCs w:val="18"/>
                <w:lang w:eastAsia="ru-RU"/>
              </w:rPr>
              <w:t>темам:  «</w:t>
            </w:r>
            <w:proofErr w:type="gramEnd"/>
            <w:r w:rsidRPr="002970A9">
              <w:rPr>
                <w:rFonts w:ascii="Times New Roman" w:eastAsia="Times New Roman" w:hAnsi="Times New Roman" w:cs="Times New Roman"/>
                <w:sz w:val="18"/>
                <w:szCs w:val="18"/>
                <w:lang w:eastAsia="ru-RU"/>
              </w:rPr>
              <w:t xml:space="preserve">Профилактика ОКИЗ», «Поможем нашим детям», «Мы вместе», «Участие родителей в жизни МКДОУ».  Регулярно проводились индивидуальные беседы и консультации по вопросам воспитания и обучения детей. Проводилось анкетирование родителей. </w:t>
            </w:r>
            <w:proofErr w:type="gramStart"/>
            <w:r w:rsidRPr="002970A9">
              <w:rPr>
                <w:rFonts w:ascii="Times New Roman" w:eastAsia="Times New Roman" w:hAnsi="Times New Roman" w:cs="Times New Roman"/>
                <w:sz w:val="18"/>
                <w:szCs w:val="18"/>
                <w:lang w:eastAsia="ru-RU"/>
              </w:rPr>
              <w:t>Работала  родительская</w:t>
            </w:r>
            <w:proofErr w:type="gramEnd"/>
            <w:r w:rsidRPr="002970A9">
              <w:rPr>
                <w:rFonts w:ascii="Times New Roman" w:eastAsia="Times New Roman" w:hAnsi="Times New Roman" w:cs="Times New Roman"/>
                <w:sz w:val="18"/>
                <w:szCs w:val="18"/>
                <w:lang w:eastAsia="ru-RU"/>
              </w:rPr>
              <w:t xml:space="preserve"> почта «Поможем ребёнку учиться».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группах проводились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согласно календарного плана, т.е. педагоги использовали различные формы работы.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 родителями вновь поступающих детей проводились беседы, заключались договора, проводилась экскурсия по детскому саду.</w:t>
            </w:r>
            <w:r w:rsidRPr="002970A9">
              <w:rPr>
                <w:rFonts w:ascii="Times New Roman" w:eastAsia="Times New Roman" w:hAnsi="Times New Roman" w:cs="Times New Roman"/>
                <w:b/>
                <w:bCs/>
                <w:sz w:val="18"/>
                <w:szCs w:val="18"/>
                <w:lang w:eastAsia="ru-RU"/>
              </w:rPr>
              <w:t> </w:t>
            </w:r>
          </w:p>
          <w:p w:rsidR="002970A9" w:rsidRPr="002970A9" w:rsidRDefault="002970A9" w:rsidP="002970A9">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20.    </w:t>
            </w:r>
            <w:r w:rsidRPr="002970A9">
              <w:rPr>
                <w:rFonts w:ascii="Times New Roman" w:eastAsia="Times New Roman" w:hAnsi="Times New Roman" w:cs="Times New Roman"/>
                <w:b/>
                <w:bCs/>
                <w:sz w:val="18"/>
                <w:szCs w:val="18"/>
                <w:u w:val="single"/>
                <w:lang w:eastAsia="ru-RU"/>
              </w:rPr>
              <w:t>Безопасность дошкольного учреждения</w:t>
            </w:r>
          </w:p>
          <w:p w:rsidR="002970A9" w:rsidRPr="002970A9" w:rsidRDefault="002970A9" w:rsidP="002970A9">
            <w:pPr>
              <w:shd w:val="clear" w:color="auto" w:fill="FFFFFF"/>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Для обеспечения пожарной безопасности здание МКДОУ №12 «Родничок» оборудовано современной пожарно-охранной сигнализацией </w:t>
            </w:r>
            <w:proofErr w:type="gramStart"/>
            <w:r w:rsidRPr="002970A9">
              <w:rPr>
                <w:rFonts w:ascii="Times New Roman" w:eastAsia="Times New Roman" w:hAnsi="Times New Roman" w:cs="Times New Roman"/>
                <w:sz w:val="18"/>
                <w:szCs w:val="18"/>
                <w:lang w:eastAsia="ru-RU"/>
              </w:rPr>
              <w:t>и  «</w:t>
            </w:r>
            <w:proofErr w:type="gramEnd"/>
            <w:r w:rsidRPr="002970A9">
              <w:rPr>
                <w:rFonts w:ascii="Times New Roman" w:eastAsia="Times New Roman" w:hAnsi="Times New Roman" w:cs="Times New Roman"/>
                <w:sz w:val="18"/>
                <w:szCs w:val="18"/>
                <w:lang w:eastAsia="ru-RU"/>
              </w:rPr>
              <w:t>Тревожной кнопкой»  и видеонаблюдением, что позволяет оперативно вызвать наряд охраны в случае чрезвычайной ситуации, имеются первичные средства пожаротушения. Проводятся ежеквартально учебные тренировки эвакуации детей. Приказом по ДОУ создана рабочая группа по антитеррористической деятельности, назначен ответственный по ГО. 1 раз в квартал проводится инструктаж по антитеррору и учебные занятия по эвакуации детей и сотрудников. С детьми и персоналом отрабатываются навыки эвакуации при пожаре. С сотрудниками проводятся семинары–практикумы по правильному пользованию огнетушителем и другими средствами защиты.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ночное время охрану ДОУ </w:t>
            </w:r>
            <w:proofErr w:type="gramStart"/>
            <w:r w:rsidRPr="002970A9">
              <w:rPr>
                <w:rFonts w:ascii="Times New Roman" w:eastAsia="Times New Roman" w:hAnsi="Times New Roman" w:cs="Times New Roman"/>
                <w:sz w:val="18"/>
                <w:szCs w:val="18"/>
                <w:lang w:eastAsia="ru-RU"/>
              </w:rPr>
              <w:t>осуществляют</w:t>
            </w:r>
            <w:proofErr w:type="gramEnd"/>
            <w:r w:rsidRPr="002970A9">
              <w:rPr>
                <w:rFonts w:ascii="Times New Roman" w:eastAsia="Times New Roman" w:hAnsi="Times New Roman" w:cs="Times New Roman"/>
                <w:sz w:val="18"/>
                <w:szCs w:val="18"/>
                <w:lang w:eastAsia="ru-RU"/>
              </w:rPr>
              <w:t xml:space="preserve"> сторожа в соответствии с графиком работы. Ежедневно проводится осмотр территории и здания ДОУ в вечерние и утренние часы.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Обеспечение условий безопасности выполняется согласно локально-правовым документам. Имеется план эвакуации.  Территория по всему периметру </w:t>
            </w:r>
            <w:proofErr w:type="gramStart"/>
            <w:r w:rsidRPr="002970A9">
              <w:rPr>
                <w:rFonts w:ascii="Times New Roman" w:eastAsia="Times New Roman" w:hAnsi="Times New Roman" w:cs="Times New Roman"/>
                <w:sz w:val="18"/>
                <w:szCs w:val="18"/>
                <w:lang w:eastAsia="ru-RU"/>
              </w:rPr>
              <w:t>ограждена  металлическим</w:t>
            </w:r>
            <w:proofErr w:type="gramEnd"/>
            <w:r w:rsidRPr="002970A9">
              <w:rPr>
                <w:rFonts w:ascii="Times New Roman" w:eastAsia="Times New Roman" w:hAnsi="Times New Roman" w:cs="Times New Roman"/>
                <w:sz w:val="18"/>
                <w:szCs w:val="18"/>
                <w:lang w:eastAsia="ru-RU"/>
              </w:rPr>
              <w:t xml:space="preserve">  забором.  Прогулочные </w:t>
            </w:r>
            <w:proofErr w:type="gramStart"/>
            <w:r w:rsidRPr="002970A9">
              <w:rPr>
                <w:rFonts w:ascii="Times New Roman" w:eastAsia="Times New Roman" w:hAnsi="Times New Roman" w:cs="Times New Roman"/>
                <w:sz w:val="18"/>
                <w:szCs w:val="18"/>
                <w:lang w:eastAsia="ru-RU"/>
              </w:rPr>
              <w:t>площадки  в</w:t>
            </w:r>
            <w:proofErr w:type="gramEnd"/>
            <w:r w:rsidRPr="002970A9">
              <w:rPr>
                <w:rFonts w:ascii="Times New Roman" w:eastAsia="Times New Roman" w:hAnsi="Times New Roman" w:cs="Times New Roman"/>
                <w:sz w:val="18"/>
                <w:szCs w:val="18"/>
                <w:lang w:eastAsia="ru-RU"/>
              </w:rPr>
              <w:t xml:space="preserve">  удовлетворительном  санитарном состоянии. Мусор их </w:t>
            </w:r>
            <w:proofErr w:type="gramStart"/>
            <w:r w:rsidRPr="002970A9">
              <w:rPr>
                <w:rFonts w:ascii="Times New Roman" w:eastAsia="Times New Roman" w:hAnsi="Times New Roman" w:cs="Times New Roman"/>
                <w:sz w:val="18"/>
                <w:szCs w:val="18"/>
                <w:lang w:eastAsia="ru-RU"/>
              </w:rPr>
              <w:t>контейнера  вывозится</w:t>
            </w:r>
            <w:proofErr w:type="gramEnd"/>
            <w:r w:rsidRPr="002970A9">
              <w:rPr>
                <w:rFonts w:ascii="Times New Roman" w:eastAsia="Times New Roman" w:hAnsi="Times New Roman" w:cs="Times New Roman"/>
                <w:sz w:val="18"/>
                <w:szCs w:val="18"/>
                <w:lang w:eastAsia="ru-RU"/>
              </w:rPr>
              <w:t xml:space="preserve">  по  мере  его наполнения. С </w:t>
            </w:r>
            <w:proofErr w:type="gramStart"/>
            <w:r w:rsidRPr="002970A9">
              <w:rPr>
                <w:rFonts w:ascii="Times New Roman" w:eastAsia="Times New Roman" w:hAnsi="Times New Roman" w:cs="Times New Roman"/>
                <w:sz w:val="18"/>
                <w:szCs w:val="18"/>
                <w:lang w:eastAsia="ru-RU"/>
              </w:rPr>
              <w:t>детьми  проводятся</w:t>
            </w:r>
            <w:proofErr w:type="gramEnd"/>
            <w:r w:rsidRPr="002970A9">
              <w:rPr>
                <w:rFonts w:ascii="Times New Roman" w:eastAsia="Times New Roman" w:hAnsi="Times New Roman" w:cs="Times New Roman"/>
                <w:sz w:val="18"/>
                <w:szCs w:val="18"/>
                <w:lang w:eastAsia="ru-RU"/>
              </w:rPr>
              <w:t xml:space="preserve">  беседы,  занятия по ОБЖ,  развлечения  по  соблюдению правил безопасности на дорогах. </w:t>
            </w:r>
            <w:proofErr w:type="gramStart"/>
            <w:r w:rsidRPr="002970A9">
              <w:rPr>
                <w:rFonts w:ascii="Times New Roman" w:eastAsia="Times New Roman" w:hAnsi="Times New Roman" w:cs="Times New Roman"/>
                <w:sz w:val="18"/>
                <w:szCs w:val="18"/>
                <w:lang w:eastAsia="ru-RU"/>
              </w:rPr>
              <w:t>Проводится  вводный</w:t>
            </w:r>
            <w:proofErr w:type="gramEnd"/>
            <w:r w:rsidRPr="002970A9">
              <w:rPr>
                <w:rFonts w:ascii="Times New Roman" w:eastAsia="Times New Roman" w:hAnsi="Times New Roman" w:cs="Times New Roman"/>
                <w:sz w:val="18"/>
                <w:szCs w:val="18"/>
                <w:lang w:eastAsia="ru-RU"/>
              </w:rPr>
              <w:t xml:space="preserve">  инструктаж  с  вновь  прибывшими  сотрудниками, пожарный инструктаж и  инструктаж  по  мерам  электробезопасности.  </w:t>
            </w:r>
            <w:proofErr w:type="gramStart"/>
            <w:r w:rsidRPr="002970A9">
              <w:rPr>
                <w:rFonts w:ascii="Times New Roman" w:eastAsia="Times New Roman" w:hAnsi="Times New Roman" w:cs="Times New Roman"/>
                <w:sz w:val="18"/>
                <w:szCs w:val="18"/>
                <w:lang w:eastAsia="ru-RU"/>
              </w:rPr>
              <w:t>Ежедневно  ответственными</w:t>
            </w:r>
            <w:proofErr w:type="gramEnd"/>
            <w:r w:rsidRPr="002970A9">
              <w:rPr>
                <w:rFonts w:ascii="Times New Roman" w:eastAsia="Times New Roman" w:hAnsi="Times New Roman" w:cs="Times New Roman"/>
                <w:sz w:val="18"/>
                <w:szCs w:val="18"/>
                <w:lang w:eastAsia="ru-RU"/>
              </w:rPr>
              <w:t>  лицами  осуществляется  контроль  с  целью  своевременного устранения  причин,  несущих  угрозу  жизни  и  здоровья  воспитанников  и  работников.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целях обеспечения безопасности воспитанников регулярно проводится технический осмотр здания. Двери эвакуационных выходов оборудованы </w:t>
            </w:r>
            <w:proofErr w:type="spellStart"/>
            <w:r w:rsidRPr="002970A9">
              <w:rPr>
                <w:rFonts w:ascii="Times New Roman" w:eastAsia="Times New Roman" w:hAnsi="Times New Roman" w:cs="Times New Roman"/>
                <w:sz w:val="18"/>
                <w:szCs w:val="18"/>
                <w:lang w:eastAsia="ru-RU"/>
              </w:rPr>
              <w:t>легкооткрывающимися</w:t>
            </w:r>
            <w:proofErr w:type="spellEnd"/>
            <w:r w:rsidRPr="002970A9">
              <w:rPr>
                <w:rFonts w:ascii="Times New Roman" w:eastAsia="Times New Roman" w:hAnsi="Times New Roman" w:cs="Times New Roman"/>
                <w:sz w:val="18"/>
                <w:szCs w:val="18"/>
                <w:lang w:eastAsia="ru-RU"/>
              </w:rPr>
              <w:t xml:space="preserve"> запорами. По внутреннему периметру здания обозначены пути эвакуации.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настоящее время для обеспечения </w:t>
            </w:r>
            <w:proofErr w:type="gramStart"/>
            <w:r w:rsidRPr="002970A9">
              <w:rPr>
                <w:rFonts w:ascii="Times New Roman" w:eastAsia="Times New Roman" w:hAnsi="Times New Roman" w:cs="Times New Roman"/>
                <w:sz w:val="18"/>
                <w:szCs w:val="18"/>
                <w:lang w:eastAsia="ru-RU"/>
              </w:rPr>
              <w:t>безопасности  разработаны</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«Паспорт антитеррористической защищенности»</w:t>
            </w:r>
          </w:p>
          <w:p w:rsidR="002970A9" w:rsidRPr="002970A9" w:rsidRDefault="002970A9" w:rsidP="002970A9">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«Паспорт комплексной безопасности учреждения» в соответствии с требованиями нормативный документов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Созданы необходимые условия для обеспечения безопасности воспитанников и сотрудников ДОУ. С детьми проводятся занятия по ОБЖ и игры по охране здоровья и безопасности.</w:t>
            </w:r>
          </w:p>
          <w:p w:rsidR="002970A9" w:rsidRPr="002970A9" w:rsidRDefault="002970A9" w:rsidP="002970A9">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lastRenderedPageBreak/>
              <w:t>21.    </w:t>
            </w:r>
            <w:r w:rsidRPr="002970A9">
              <w:rPr>
                <w:rFonts w:ascii="Times New Roman" w:eastAsia="Times New Roman" w:hAnsi="Times New Roman" w:cs="Times New Roman"/>
                <w:b/>
                <w:bCs/>
                <w:sz w:val="18"/>
                <w:szCs w:val="18"/>
                <w:u w:val="single"/>
                <w:lang w:eastAsia="ru-RU"/>
              </w:rPr>
              <w:t>Пожарная безопасность: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w:t>
            </w:r>
            <w:proofErr w:type="gramStart"/>
            <w:r w:rsidRPr="002970A9">
              <w:rPr>
                <w:rFonts w:ascii="Times New Roman" w:eastAsia="Times New Roman" w:hAnsi="Times New Roman" w:cs="Times New Roman"/>
                <w:sz w:val="18"/>
                <w:szCs w:val="18"/>
                <w:lang w:eastAsia="ru-RU"/>
              </w:rPr>
              <w:t>плану</w:t>
            </w:r>
            <w:proofErr w:type="gramEnd"/>
            <w:r w:rsidRPr="002970A9">
              <w:rPr>
                <w:rFonts w:ascii="Times New Roman" w:eastAsia="Times New Roman" w:hAnsi="Times New Roman" w:cs="Times New Roman"/>
                <w:sz w:val="18"/>
                <w:szCs w:val="18"/>
                <w:lang w:eastAsia="ru-RU"/>
              </w:rPr>
              <w:t xml:space="preserve"> систематически проводятся эвакуационные занятия, на которых отрабатываются действия всех участников образовательного процесса и работников ДОУ детского сада на случай возникновения чрезвычайной ситуации. Регулярно проводятся беседы по противопожарной безопасности. Сотрудники ДОУ прошли обучение по пожарному минимуму. Число огнетушителей доведено до необходимого количества в соответствии с нормами.</w:t>
            </w:r>
          </w:p>
          <w:p w:rsidR="002970A9" w:rsidRPr="002970A9" w:rsidRDefault="002970A9" w:rsidP="002970A9">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22.    </w:t>
            </w:r>
            <w:r w:rsidRPr="002970A9">
              <w:rPr>
                <w:rFonts w:ascii="Times New Roman" w:eastAsia="Times New Roman" w:hAnsi="Times New Roman" w:cs="Times New Roman"/>
                <w:b/>
                <w:bCs/>
                <w:sz w:val="18"/>
                <w:szCs w:val="18"/>
                <w:u w:val="single"/>
                <w:lang w:eastAsia="ru-RU"/>
              </w:rPr>
              <w:t>Обеспечение безопасности при возникновении чрезвычайных ситуаций: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детском саду имеется кнопка экстренного вызова помощи. Заключены договора на охрану и обслуживание кнопки экстренного вызова помощи.</w:t>
            </w:r>
          </w:p>
          <w:p w:rsidR="002970A9" w:rsidRPr="002970A9" w:rsidRDefault="002970A9" w:rsidP="002970A9">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23.    </w:t>
            </w:r>
            <w:r w:rsidRPr="002970A9">
              <w:rPr>
                <w:rFonts w:ascii="Times New Roman" w:eastAsia="Times New Roman" w:hAnsi="Times New Roman" w:cs="Times New Roman"/>
                <w:b/>
                <w:bCs/>
                <w:sz w:val="18"/>
                <w:szCs w:val="18"/>
                <w:u w:val="single"/>
                <w:lang w:eastAsia="ru-RU"/>
              </w:rPr>
              <w:t>Охрана труда и соблюдение правил техники безопасности.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Соблюдение мер безопасности и требований инструкций по охране труда.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-разработаны новые инструкции по охране труда в соответствии с требованиями Кодекса о труде и законодательства по охране труда;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проводился вводный инструктаж с вновь прибывшими сотрудниками;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проводился противопожарный инструктаж;</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осуществлялся контроль за своевременным проведением инструктажей по охране труда на рабочем месте,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во взаимодействии с профсоюзной организацией оформлялись документы по охране труда, находящиеся под контролем профкома учреждения.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u w:val="single"/>
                <w:lang w:eastAsia="ru-RU"/>
              </w:rPr>
              <w:t>19.  </w:t>
            </w:r>
            <w:r w:rsidRPr="002970A9">
              <w:rPr>
                <w:rFonts w:ascii="Times New Roman" w:eastAsia="Times New Roman" w:hAnsi="Times New Roman" w:cs="Times New Roman"/>
                <w:b/>
                <w:bCs/>
                <w:sz w:val="18"/>
                <w:szCs w:val="18"/>
                <w:u w:val="single"/>
                <w:lang w:eastAsia="ru-RU"/>
              </w:rPr>
              <w:t>Обеспечение правопорядка, соблюдение норм и правил поведения всеми участниками образовательного процесса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течение учебного года систематически проводятся беседы по правилам дорожного движения, о безопасном поведении на воде, на дорогах, в походе, в быту. Санитарная безопасность: Санитарно-гигиеническое состояние всех помещений детского сада соответствует требованиям СанПиНа. Во всех групповых комнатах установлена мебель, соответствующая росту детей. Организован процесс проветривания и обеспечен необходимый тепловой режим в зимнее время; соблюдается питьевой режим.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u w:val="single"/>
                <w:lang w:eastAsia="ru-RU"/>
              </w:rPr>
              <w:t> 20. </w:t>
            </w:r>
            <w:r w:rsidRPr="002970A9">
              <w:rPr>
                <w:rFonts w:ascii="Times New Roman" w:eastAsia="Times New Roman" w:hAnsi="Times New Roman" w:cs="Times New Roman"/>
                <w:b/>
                <w:bCs/>
                <w:sz w:val="18"/>
                <w:szCs w:val="18"/>
                <w:u w:val="single"/>
                <w:lang w:eastAsia="ru-RU"/>
              </w:rPr>
              <w:t>Обеспечение антитеррористической безопасности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проведена текущая корректировка Паспорта безопасности учреждения в соответствии с требованиями нормативных документов;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ГДОУ;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осуществлялось взаимодействие с правоохранительными органами.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разработана схема оповещения сотрудников. Порядок ее выполнения доведен до соответствующих сотрудников;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проводился регулярный инструктаж сотрудников по повышению антитеррористической безопасности и правилам поведения в случае возникновения различных ЧС;</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организовано хранение запасного и рабочего комплектов ключей от всех помещений.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-разработана поэтажная схема эвакуации сотрудников и воспитанников ДОУ в случае ЧС.</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проводились регулярные проверки пожарных кранов на водоотдачу и первичных средств пожаротушения, имеющихся в ГДОУ;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число огнетушителей доведено до необходимого количества в соответствии с нормами;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регулярно проводилась учебная эвакуация, инструктаж сотрудников ГДОУ по действиям в случае ЧС</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21. </w:t>
            </w:r>
            <w:r w:rsidRPr="002970A9">
              <w:rPr>
                <w:rFonts w:ascii="Times New Roman" w:eastAsia="Times New Roman" w:hAnsi="Times New Roman" w:cs="Times New Roman"/>
                <w:b/>
                <w:bCs/>
                <w:sz w:val="18"/>
                <w:szCs w:val="18"/>
                <w:u w:val="single"/>
                <w:lang w:eastAsia="ru-RU"/>
              </w:rPr>
              <w:t>Особенности образовательного процесса</w:t>
            </w:r>
          </w:p>
          <w:p w:rsidR="002970A9" w:rsidRPr="002970A9" w:rsidRDefault="002970A9" w:rsidP="005E32A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Организация образовательного процесса в ДОУ регламентируется:</w:t>
            </w:r>
          </w:p>
          <w:p w:rsidR="002970A9" w:rsidRPr="002970A9" w:rsidRDefault="002970A9" w:rsidP="005E32A4">
            <w:pPr>
              <w:numPr>
                <w:ilvl w:val="0"/>
                <w:numId w:val="26"/>
              </w:numPr>
              <w:shd w:val="clear" w:color="auto" w:fill="FFFFFF"/>
              <w:spacing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Федеральным законом РФ «Об образовании в Российской Федерации»</w:t>
            </w:r>
          </w:p>
          <w:p w:rsidR="002970A9" w:rsidRPr="002970A9" w:rsidRDefault="002970A9" w:rsidP="005E32A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от 29.12.2012 № 273-ФЗ.</w:t>
            </w:r>
          </w:p>
          <w:p w:rsidR="002970A9" w:rsidRPr="002970A9" w:rsidRDefault="002970A9" w:rsidP="002970A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Приказом Министерства образования и </w:t>
            </w:r>
            <w:r w:rsidR="005E32A4">
              <w:rPr>
                <w:rFonts w:ascii="Times New Roman" w:eastAsia="Times New Roman" w:hAnsi="Times New Roman" w:cs="Times New Roman"/>
                <w:sz w:val="18"/>
                <w:szCs w:val="18"/>
                <w:lang w:eastAsia="ru-RU"/>
              </w:rPr>
              <w:t>науки Российской Федерации (</w:t>
            </w:r>
            <w:proofErr w:type="spellStart"/>
            <w:r w:rsidR="005E32A4">
              <w:rPr>
                <w:rFonts w:ascii="Times New Roman" w:eastAsia="Times New Roman" w:hAnsi="Times New Roman" w:cs="Times New Roman"/>
                <w:sz w:val="18"/>
                <w:szCs w:val="18"/>
                <w:lang w:eastAsia="ru-RU"/>
              </w:rPr>
              <w:t>Ми</w:t>
            </w:r>
            <w:r w:rsidRPr="002970A9">
              <w:rPr>
                <w:rFonts w:ascii="Times New Roman" w:eastAsia="Times New Roman" w:hAnsi="Times New Roman" w:cs="Times New Roman"/>
                <w:sz w:val="18"/>
                <w:szCs w:val="18"/>
                <w:lang w:eastAsia="ru-RU"/>
              </w:rPr>
              <w:t>нобрнауки</w:t>
            </w:r>
            <w:proofErr w:type="spellEnd"/>
            <w:r w:rsidRPr="002970A9">
              <w:rPr>
                <w:rFonts w:ascii="Times New Roman" w:eastAsia="Times New Roman" w:hAnsi="Times New Roman" w:cs="Times New Roman"/>
                <w:sz w:val="18"/>
                <w:szCs w:val="18"/>
                <w:lang w:eastAsia="ru-RU"/>
              </w:rPr>
              <w:t xml:space="preserve"> России) от 27 октября 2011 г. № 2562 г. Москва «Об утверждении Типового положения о дошкольном образовательном учреждении»</w:t>
            </w:r>
          </w:p>
          <w:p w:rsidR="002970A9" w:rsidRPr="002970A9" w:rsidRDefault="002970A9" w:rsidP="002970A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Приказом </w:t>
            </w:r>
            <w:proofErr w:type="spellStart"/>
            <w:r w:rsidRPr="002970A9">
              <w:rPr>
                <w:rFonts w:ascii="Times New Roman" w:eastAsia="Times New Roman" w:hAnsi="Times New Roman" w:cs="Times New Roman"/>
                <w:sz w:val="18"/>
                <w:szCs w:val="18"/>
                <w:lang w:eastAsia="ru-RU"/>
              </w:rPr>
              <w:t>Минобрнауки</w:t>
            </w:r>
            <w:proofErr w:type="spellEnd"/>
            <w:r w:rsidRPr="002970A9">
              <w:rPr>
                <w:rFonts w:ascii="Times New Roman" w:eastAsia="Times New Roman" w:hAnsi="Times New Roman" w:cs="Times New Roman"/>
                <w:sz w:val="18"/>
                <w:szCs w:val="18"/>
                <w:lang w:eastAsia="ru-RU"/>
              </w:rPr>
              <w:t xml:space="preserve"> России от 17.10.2013 № </w:t>
            </w:r>
            <w:proofErr w:type="gramStart"/>
            <w:r w:rsidRPr="002970A9">
              <w:rPr>
                <w:rFonts w:ascii="Times New Roman" w:eastAsia="Times New Roman" w:hAnsi="Times New Roman" w:cs="Times New Roman"/>
                <w:sz w:val="18"/>
                <w:szCs w:val="18"/>
                <w:lang w:eastAsia="ru-RU"/>
              </w:rPr>
              <w:t>1155  «</w:t>
            </w:r>
            <w:proofErr w:type="gramEnd"/>
            <w:r w:rsidRPr="002970A9">
              <w:rPr>
                <w:rFonts w:ascii="Times New Roman" w:eastAsia="Times New Roman" w:hAnsi="Times New Roman" w:cs="Times New Roman"/>
                <w:sz w:val="18"/>
                <w:szCs w:val="18"/>
                <w:lang w:eastAsia="ru-RU"/>
              </w:rPr>
              <w:t>Об утверждении федерального государственного образовательного стандарта дошкольного образования»</w:t>
            </w:r>
          </w:p>
          <w:p w:rsidR="002970A9" w:rsidRPr="002970A9" w:rsidRDefault="002970A9" w:rsidP="002970A9">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Постановление Главного государственного с</w:t>
            </w:r>
            <w:r w:rsidR="005E32A4">
              <w:rPr>
                <w:rFonts w:ascii="Times New Roman" w:eastAsia="Times New Roman" w:hAnsi="Times New Roman" w:cs="Times New Roman"/>
                <w:sz w:val="18"/>
                <w:szCs w:val="18"/>
                <w:lang w:eastAsia="ru-RU"/>
              </w:rPr>
              <w:t>анитарного врача Российской Фе</w:t>
            </w:r>
            <w:r w:rsidR="0053466A">
              <w:rPr>
                <w:rFonts w:ascii="Times New Roman" w:eastAsia="Times New Roman" w:hAnsi="Times New Roman" w:cs="Times New Roman"/>
                <w:sz w:val="18"/>
                <w:szCs w:val="18"/>
                <w:lang w:eastAsia="ru-RU"/>
              </w:rPr>
              <w:t xml:space="preserve">дерации от 27 </w:t>
            </w:r>
            <w:proofErr w:type="gramStart"/>
            <w:r w:rsidR="0053466A">
              <w:rPr>
                <w:rFonts w:ascii="Times New Roman" w:eastAsia="Times New Roman" w:hAnsi="Times New Roman" w:cs="Times New Roman"/>
                <w:sz w:val="18"/>
                <w:szCs w:val="18"/>
                <w:lang w:eastAsia="ru-RU"/>
              </w:rPr>
              <w:t xml:space="preserve">октября </w:t>
            </w:r>
            <w:r w:rsidRPr="002970A9">
              <w:rPr>
                <w:rFonts w:ascii="Times New Roman" w:eastAsia="Times New Roman" w:hAnsi="Times New Roman" w:cs="Times New Roman"/>
                <w:sz w:val="18"/>
                <w:szCs w:val="18"/>
                <w:lang w:eastAsia="ru-RU"/>
              </w:rPr>
              <w:t xml:space="preserve"> 20</w:t>
            </w:r>
            <w:r w:rsidR="0053466A">
              <w:rPr>
                <w:rFonts w:ascii="Times New Roman" w:eastAsia="Times New Roman" w:hAnsi="Times New Roman" w:cs="Times New Roman"/>
                <w:sz w:val="18"/>
                <w:szCs w:val="18"/>
                <w:lang w:eastAsia="ru-RU"/>
              </w:rPr>
              <w:t>20</w:t>
            </w:r>
            <w:proofErr w:type="gramEnd"/>
            <w:r w:rsidR="0053466A">
              <w:rPr>
                <w:rFonts w:ascii="Times New Roman" w:eastAsia="Times New Roman" w:hAnsi="Times New Roman" w:cs="Times New Roman"/>
                <w:sz w:val="18"/>
                <w:szCs w:val="18"/>
                <w:lang w:eastAsia="ru-RU"/>
              </w:rPr>
              <w:t xml:space="preserve"> г. № 32</w:t>
            </w:r>
            <w:r w:rsidRPr="002970A9">
              <w:rPr>
                <w:rFonts w:ascii="Times New Roman" w:eastAsia="Times New Roman" w:hAnsi="Times New Roman" w:cs="Times New Roman"/>
                <w:sz w:val="18"/>
                <w:szCs w:val="18"/>
                <w:lang w:eastAsia="ru-RU"/>
              </w:rPr>
              <w:t xml:space="preserve"> г. Москва «Об утверждении СанПиН </w:t>
            </w:r>
            <w:r w:rsidR="00396085">
              <w:rPr>
                <w:rFonts w:ascii="Times New Roman" w:eastAsia="Times New Roman" w:hAnsi="Times New Roman" w:cs="Times New Roman"/>
                <w:sz w:val="18"/>
                <w:szCs w:val="18"/>
                <w:lang w:eastAsia="ru-RU"/>
              </w:rPr>
              <w:t xml:space="preserve"> </w:t>
            </w:r>
            <w:r w:rsidR="00396085">
              <w:rPr>
                <w:rFonts w:ascii="Times New Roman" w:eastAsia="Times New Roman" w:hAnsi="Times New Roman" w:cs="Times New Roman"/>
                <w:sz w:val="18"/>
                <w:szCs w:val="18"/>
                <w:lang w:eastAsia="ru-RU"/>
              </w:rPr>
              <w:t>2. 3</w:t>
            </w:r>
            <w:r w:rsidR="00396085" w:rsidRPr="002970A9">
              <w:rPr>
                <w:rFonts w:ascii="Times New Roman" w:eastAsia="Times New Roman" w:hAnsi="Times New Roman" w:cs="Times New Roman"/>
                <w:sz w:val="18"/>
                <w:szCs w:val="18"/>
                <w:lang w:eastAsia="ru-RU"/>
              </w:rPr>
              <w:t>.</w:t>
            </w:r>
            <w:r w:rsidR="00396085">
              <w:rPr>
                <w:rFonts w:ascii="Times New Roman" w:eastAsia="Times New Roman" w:hAnsi="Times New Roman" w:cs="Times New Roman"/>
                <w:sz w:val="18"/>
                <w:szCs w:val="18"/>
                <w:lang w:eastAsia="ru-RU"/>
              </w:rPr>
              <w:t>/ 2</w:t>
            </w:r>
            <w:r w:rsidR="00396085" w:rsidRPr="002970A9">
              <w:rPr>
                <w:rFonts w:ascii="Times New Roman" w:eastAsia="Times New Roman" w:hAnsi="Times New Roman" w:cs="Times New Roman"/>
                <w:sz w:val="18"/>
                <w:szCs w:val="18"/>
                <w:lang w:eastAsia="ru-RU"/>
              </w:rPr>
              <w:t>.</w:t>
            </w:r>
            <w:r w:rsidR="00396085">
              <w:rPr>
                <w:rFonts w:ascii="Times New Roman" w:eastAsia="Times New Roman" w:hAnsi="Times New Roman" w:cs="Times New Roman"/>
                <w:sz w:val="18"/>
                <w:szCs w:val="18"/>
                <w:lang w:eastAsia="ru-RU"/>
              </w:rPr>
              <w:t>4. 3590-20</w:t>
            </w:r>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Санитарно</w:t>
            </w:r>
            <w:proofErr w:type="spellEnd"/>
            <w:r w:rsidRPr="002970A9">
              <w:rPr>
                <w:rFonts w:ascii="Times New Roman" w:eastAsia="Times New Roman" w:hAnsi="Times New Roman" w:cs="Times New Roman"/>
                <w:sz w:val="18"/>
                <w:szCs w:val="1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Успешность маленьких россиян — это результат освоения основной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общеобразовательной программы дошкольного образования по направлениям: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 Социально-личностное развитие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 Познавательно-речевое развитие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 Единство физического развития и воспитания культуры здоровья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 Худож</w:t>
            </w:r>
            <w:r w:rsidR="001B0F3D">
              <w:rPr>
                <w:rFonts w:ascii="Times New Roman" w:eastAsia="Times New Roman" w:hAnsi="Times New Roman" w:cs="Times New Roman"/>
                <w:sz w:val="18"/>
                <w:szCs w:val="18"/>
                <w:lang w:eastAsia="ru-RU"/>
              </w:rPr>
              <w:t>ественно-эстетическое развитие.</w:t>
            </w:r>
          </w:p>
          <w:p w:rsidR="002970A9" w:rsidRPr="002970A9" w:rsidRDefault="002970A9" w:rsidP="001B0F3D">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22. </w:t>
            </w:r>
            <w:r w:rsidRPr="002970A9">
              <w:rPr>
                <w:rFonts w:ascii="Times New Roman" w:eastAsia="Times New Roman" w:hAnsi="Times New Roman" w:cs="Times New Roman"/>
                <w:b/>
                <w:bCs/>
                <w:sz w:val="18"/>
                <w:szCs w:val="18"/>
                <w:u w:val="single"/>
                <w:lang w:eastAsia="ru-RU"/>
              </w:rPr>
              <w:t>Информация об образовательных программах, реализуемых в ДОУ</w:t>
            </w:r>
            <w:r w:rsidRPr="002970A9">
              <w:rPr>
                <w:rFonts w:ascii="Times New Roman" w:eastAsia="Times New Roman" w:hAnsi="Times New Roman" w:cs="Times New Roman"/>
                <w:b/>
                <w:bCs/>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Образовательный  процесс</w:t>
            </w:r>
            <w:proofErr w:type="gramEnd"/>
            <w:r w:rsidRPr="002970A9">
              <w:rPr>
                <w:rFonts w:ascii="Times New Roman" w:eastAsia="Times New Roman" w:hAnsi="Times New Roman" w:cs="Times New Roman"/>
                <w:sz w:val="18"/>
                <w:szCs w:val="18"/>
                <w:lang w:eastAsia="ru-RU"/>
              </w:rPr>
              <w:t xml:space="preserve">  в  детском саду  осуществляется  в  соответствии  с  расписанием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w:t>
            </w:r>
            <w:proofErr w:type="gramStart"/>
            <w:r w:rsidRPr="002970A9">
              <w:rPr>
                <w:rFonts w:ascii="Times New Roman" w:eastAsia="Times New Roman" w:hAnsi="Times New Roman" w:cs="Times New Roman"/>
                <w:sz w:val="18"/>
                <w:szCs w:val="18"/>
                <w:lang w:eastAsia="ru-RU"/>
              </w:rPr>
              <w:t>Педагогический  коллектив</w:t>
            </w:r>
            <w:proofErr w:type="gramEnd"/>
            <w:r w:rsidRPr="002970A9">
              <w:rPr>
                <w:rFonts w:ascii="Times New Roman" w:eastAsia="Times New Roman" w:hAnsi="Times New Roman" w:cs="Times New Roman"/>
                <w:sz w:val="18"/>
                <w:szCs w:val="18"/>
                <w:lang w:eastAsia="ru-RU"/>
              </w:rPr>
              <w:t xml:space="preserve"> организует образовательный процесс на основе программы «От рождения до школы» под редакцией   </w:t>
            </w:r>
            <w:proofErr w:type="spellStart"/>
            <w:r w:rsidRPr="002970A9">
              <w:rPr>
                <w:rFonts w:ascii="Times New Roman" w:eastAsia="Times New Roman" w:hAnsi="Times New Roman" w:cs="Times New Roman"/>
                <w:sz w:val="18"/>
                <w:szCs w:val="18"/>
                <w:lang w:eastAsia="ru-RU"/>
              </w:rPr>
              <w:t>Вераксы</w:t>
            </w:r>
            <w:proofErr w:type="spellEnd"/>
            <w:r w:rsidRPr="002970A9">
              <w:rPr>
                <w:rFonts w:ascii="Times New Roman" w:eastAsia="Times New Roman" w:hAnsi="Times New Roman" w:cs="Times New Roman"/>
                <w:sz w:val="18"/>
                <w:szCs w:val="18"/>
                <w:lang w:eastAsia="ru-RU"/>
              </w:rPr>
              <w:t xml:space="preserve"> Н.Е., Васильевой М.А.,  Комаровой Т.С.</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Принцип комплексно – тематического построения образовательного процесса отражен в </w:t>
            </w:r>
            <w:proofErr w:type="gramStart"/>
            <w:r w:rsidRPr="002970A9">
              <w:rPr>
                <w:rFonts w:ascii="Times New Roman" w:eastAsia="Times New Roman" w:hAnsi="Times New Roman" w:cs="Times New Roman"/>
                <w:sz w:val="18"/>
                <w:szCs w:val="18"/>
                <w:lang w:eastAsia="ru-RU"/>
              </w:rPr>
              <w:t>методических  подходах</w:t>
            </w:r>
            <w:proofErr w:type="gramEnd"/>
            <w:r w:rsidRPr="002970A9">
              <w:rPr>
                <w:rFonts w:ascii="Times New Roman" w:eastAsia="Times New Roman" w:hAnsi="Times New Roman" w:cs="Times New Roman"/>
                <w:sz w:val="18"/>
                <w:szCs w:val="18"/>
                <w:lang w:eastAsia="ru-RU"/>
              </w:rPr>
              <w:t xml:space="preserve"> к организации жизнедеятельности ребёнка. Данный подход подразумевает </w:t>
            </w:r>
            <w:proofErr w:type="gramStart"/>
            <w:r w:rsidRPr="002970A9">
              <w:rPr>
                <w:rFonts w:ascii="Times New Roman" w:eastAsia="Times New Roman" w:hAnsi="Times New Roman" w:cs="Times New Roman"/>
                <w:sz w:val="18"/>
                <w:szCs w:val="18"/>
                <w:lang w:eastAsia="ru-RU"/>
              </w:rPr>
              <w:t>широкое  использование</w:t>
            </w:r>
            <w:proofErr w:type="gramEnd"/>
            <w:r w:rsidRPr="002970A9">
              <w:rPr>
                <w:rFonts w:ascii="Times New Roman" w:eastAsia="Times New Roman" w:hAnsi="Times New Roman" w:cs="Times New Roman"/>
                <w:sz w:val="18"/>
                <w:szCs w:val="18"/>
                <w:lang w:eastAsia="ru-RU"/>
              </w:rPr>
              <w:t xml:space="preserve">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Цели и задачи воспитания определены результатами анализа предшествующей педагогической деятельности, потребностей родителей, социума.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Парциальные программы</w:t>
            </w:r>
            <w:r w:rsidRPr="002970A9">
              <w:rPr>
                <w:rFonts w:ascii="Times New Roman" w:eastAsia="Times New Roman" w:hAnsi="Times New Roman" w:cs="Times New Roman"/>
                <w:sz w:val="18"/>
                <w:szCs w:val="18"/>
                <w:lang w:eastAsia="ru-RU"/>
              </w:rPr>
              <w:t xml:space="preserve">, используемые в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 xml:space="preserve"> - образовательном процессе МКДОУ:</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«Формирование начал экологической культуры дошкольников» С.Н. Николаевой,</w:t>
            </w:r>
            <w:r w:rsidRPr="002970A9">
              <w:rPr>
                <w:rFonts w:ascii="Times New Roman" w:eastAsia="Times New Roman" w:hAnsi="Times New Roman" w:cs="Times New Roman"/>
                <w:sz w:val="18"/>
                <w:szCs w:val="18"/>
                <w:lang w:eastAsia="ru-RU"/>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xml:space="preserve">«Приобщение детей к истокам русской народной культуры» О.Л. Князева и </w:t>
            </w:r>
            <w:proofErr w:type="spellStart"/>
            <w:r w:rsidRPr="002970A9">
              <w:rPr>
                <w:rFonts w:ascii="Times New Roman" w:eastAsia="Times New Roman" w:hAnsi="Times New Roman" w:cs="Times New Roman"/>
                <w:b/>
                <w:bCs/>
                <w:sz w:val="18"/>
                <w:szCs w:val="18"/>
                <w:lang w:eastAsia="ru-RU"/>
              </w:rPr>
              <w:t>М.Д.Маханева</w:t>
            </w:r>
            <w:proofErr w:type="spellEnd"/>
            <w:r w:rsidRPr="002970A9">
              <w:rPr>
                <w:rFonts w:ascii="Times New Roman" w:eastAsia="Times New Roman" w:hAnsi="Times New Roman" w:cs="Times New Roman"/>
                <w:sz w:val="18"/>
                <w:szCs w:val="18"/>
                <w:lang w:eastAsia="ru-RU"/>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Программа «Воспитание и обучение детей дошкольного возраста с фонетико-фонематическим недоразвитием»</w:t>
            </w:r>
            <w:r w:rsidRPr="002970A9">
              <w:rPr>
                <w:rFonts w:ascii="Times New Roman" w:eastAsia="Times New Roman" w:hAnsi="Times New Roman" w:cs="Times New Roman"/>
                <w:sz w:val="18"/>
                <w:szCs w:val="18"/>
                <w:lang w:eastAsia="ru-RU"/>
              </w:rPr>
              <w:t xml:space="preserve"> под редакцией Т.Б. Филичева, Г.В. </w:t>
            </w:r>
            <w:proofErr w:type="spellStart"/>
            <w:r w:rsidRPr="002970A9">
              <w:rPr>
                <w:rFonts w:ascii="Times New Roman" w:eastAsia="Times New Roman" w:hAnsi="Times New Roman" w:cs="Times New Roman"/>
                <w:sz w:val="18"/>
                <w:szCs w:val="18"/>
                <w:lang w:eastAsia="ru-RU"/>
              </w:rPr>
              <w:t>Чиркина.Основная</w:t>
            </w:r>
            <w:proofErr w:type="spellEnd"/>
            <w:r w:rsidRPr="002970A9">
              <w:rPr>
                <w:rFonts w:ascii="Times New Roman" w:eastAsia="Times New Roman" w:hAnsi="Times New Roman" w:cs="Times New Roman"/>
                <w:sz w:val="18"/>
                <w:szCs w:val="18"/>
                <w:lang w:eastAsia="ru-RU"/>
              </w:rPr>
              <w:t xml:space="preserve">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Программа «Основы безопасности детей дошкольного возраста»</w:t>
            </w:r>
            <w:r w:rsidRPr="002970A9">
              <w:rPr>
                <w:rFonts w:ascii="Times New Roman" w:eastAsia="Times New Roman" w:hAnsi="Times New Roman" w:cs="Times New Roman"/>
                <w:sz w:val="18"/>
                <w:szCs w:val="18"/>
                <w:lang w:eastAsia="ru-RU"/>
              </w:rPr>
              <w:t xml:space="preserve"> (Р.Б. </w:t>
            </w:r>
            <w:proofErr w:type="spellStart"/>
            <w:r w:rsidRPr="002970A9">
              <w:rPr>
                <w:rFonts w:ascii="Times New Roman" w:eastAsia="Times New Roman" w:hAnsi="Times New Roman" w:cs="Times New Roman"/>
                <w:sz w:val="18"/>
                <w:szCs w:val="18"/>
                <w:lang w:eastAsia="ru-RU"/>
              </w:rPr>
              <w:t>Стёркина</w:t>
            </w:r>
            <w:proofErr w:type="spellEnd"/>
            <w:r w:rsidRPr="002970A9">
              <w:rPr>
                <w:rFonts w:ascii="Times New Roman" w:eastAsia="Times New Roman" w:hAnsi="Times New Roman" w:cs="Times New Roman"/>
                <w:sz w:val="18"/>
                <w:szCs w:val="18"/>
                <w:lang w:eastAsia="ru-RU"/>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«Цветные ладошки»</w:t>
            </w:r>
            <w:r w:rsidRPr="002970A9">
              <w:rPr>
                <w:rFonts w:ascii="Times New Roman" w:eastAsia="Times New Roman" w:hAnsi="Times New Roman" w:cs="Times New Roman"/>
                <w:sz w:val="18"/>
                <w:szCs w:val="18"/>
                <w:lang w:eastAsia="ru-RU"/>
              </w:rPr>
              <w:t> </w:t>
            </w:r>
            <w:proofErr w:type="spellStart"/>
            <w:r w:rsidRPr="002970A9">
              <w:rPr>
                <w:rFonts w:ascii="Times New Roman" w:eastAsia="Times New Roman" w:hAnsi="Times New Roman" w:cs="Times New Roman"/>
                <w:sz w:val="18"/>
                <w:szCs w:val="18"/>
                <w:lang w:eastAsia="ru-RU"/>
              </w:rPr>
              <w:t>И.А.Лыковой.Цель</w:t>
            </w:r>
            <w:proofErr w:type="spellEnd"/>
            <w:r w:rsidRPr="002970A9">
              <w:rPr>
                <w:rFonts w:ascii="Times New Roman" w:eastAsia="Times New Roman" w:hAnsi="Times New Roman" w:cs="Times New Roman"/>
                <w:sz w:val="18"/>
                <w:szCs w:val="18"/>
                <w:lang w:eastAsia="ru-RU"/>
              </w:rPr>
              <w:t xml:space="preserve"> программы - формирование у детей раннего и дошкольного воз</w:t>
            </w:r>
            <w:r w:rsidRPr="002970A9">
              <w:rPr>
                <w:rFonts w:ascii="Times New Roman" w:eastAsia="Times New Roman" w:hAnsi="Times New Roman" w:cs="Times New Roman"/>
                <w:sz w:val="18"/>
                <w:szCs w:val="18"/>
                <w:lang w:eastAsia="ru-RU"/>
              </w:rPr>
              <w:softHyphen/>
              <w:t>раста эстетического отношения и ху</w:t>
            </w:r>
            <w:r w:rsidRPr="002970A9">
              <w:rPr>
                <w:rFonts w:ascii="Times New Roman" w:eastAsia="Times New Roman" w:hAnsi="Times New Roman" w:cs="Times New Roman"/>
                <w:sz w:val="18"/>
                <w:szCs w:val="18"/>
                <w:lang w:eastAsia="ru-RU"/>
              </w:rPr>
              <w:softHyphen/>
              <w:t>дожественно-творческих способнос</w:t>
            </w:r>
            <w:r w:rsidRPr="002970A9">
              <w:rPr>
                <w:rFonts w:ascii="Times New Roman" w:eastAsia="Times New Roman" w:hAnsi="Times New Roman" w:cs="Times New Roman"/>
                <w:sz w:val="18"/>
                <w:szCs w:val="18"/>
                <w:lang w:eastAsia="ru-RU"/>
              </w:rPr>
              <w:softHyphen/>
              <w:t>тей в изобразительной деятельности.</w:t>
            </w:r>
          </w:p>
          <w:p w:rsidR="002970A9" w:rsidRPr="002970A9" w:rsidRDefault="002970A9" w:rsidP="002970A9">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Программа «Музыкальные шедевры» </w:t>
            </w:r>
            <w:proofErr w:type="spellStart"/>
            <w:r w:rsidRPr="002970A9">
              <w:rPr>
                <w:rFonts w:ascii="Times New Roman" w:eastAsia="Times New Roman" w:hAnsi="Times New Roman" w:cs="Times New Roman"/>
                <w:sz w:val="18"/>
                <w:szCs w:val="18"/>
                <w:lang w:eastAsia="ru-RU"/>
              </w:rPr>
              <w:t>О.П.Радынова</w:t>
            </w:r>
            <w:proofErr w:type="spellEnd"/>
            <w:r w:rsidRPr="002970A9">
              <w:rPr>
                <w:rFonts w:ascii="Times New Roman" w:eastAsia="Times New Roman" w:hAnsi="Times New Roman" w:cs="Times New Roman"/>
                <w:sz w:val="18"/>
                <w:szCs w:val="18"/>
                <w:lang w:eastAsia="ru-RU"/>
              </w:rPr>
              <w:t xml:space="preserve">. Программа содержит научно -обоснованную </w:t>
            </w:r>
            <w:proofErr w:type="spellStart"/>
            <w:r w:rsidRPr="002970A9">
              <w:rPr>
                <w:rFonts w:ascii="Times New Roman" w:eastAsia="Times New Roman" w:hAnsi="Times New Roman" w:cs="Times New Roman"/>
                <w:sz w:val="18"/>
                <w:szCs w:val="18"/>
                <w:lang w:eastAsia="ru-RU"/>
              </w:rPr>
              <w:t>иметодически</w:t>
            </w:r>
            <w:proofErr w:type="spellEnd"/>
            <w:r w:rsidRPr="002970A9">
              <w:rPr>
                <w:rFonts w:ascii="Times New Roman" w:eastAsia="Times New Roman" w:hAnsi="Times New Roman" w:cs="Times New Roman"/>
                <w:sz w:val="18"/>
                <w:szCs w:val="18"/>
                <w:lang w:eastAsia="ru-RU"/>
              </w:rPr>
              <w:t xml:space="preserve"> 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-образовательной работой детского сада.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ДОУ имеется достаточное программно-методическое обеспечение.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23. </w:t>
            </w:r>
            <w:r w:rsidRPr="002970A9">
              <w:rPr>
                <w:rFonts w:ascii="Times New Roman" w:eastAsia="Times New Roman" w:hAnsi="Times New Roman" w:cs="Times New Roman"/>
                <w:b/>
                <w:bCs/>
                <w:sz w:val="18"/>
                <w:szCs w:val="18"/>
                <w:u w:val="single"/>
                <w:lang w:eastAsia="ru-RU"/>
              </w:rPr>
              <w:t>Дополнительные образовательные услуги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Дополнительное образование детей дошкольного возраста является актуальным направлением развития МДОУ.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В дошкольном учреждении осуществляется система бесплатного дополнительного образования.</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546"/>
              <w:gridCol w:w="1977"/>
              <w:gridCol w:w="1264"/>
              <w:gridCol w:w="1242"/>
              <w:gridCol w:w="1948"/>
            </w:tblGrid>
            <w:tr w:rsidR="002970A9" w:rsidRPr="002970A9" w:rsidTr="001B0F3D">
              <w:trPr>
                <w:tblCellSpacing w:w="0" w:type="dxa"/>
              </w:trPr>
              <w:tc>
                <w:tcPr>
                  <w:tcW w:w="16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Руководитель кружка</w:t>
                  </w:r>
                </w:p>
              </w:tc>
              <w:tc>
                <w:tcPr>
                  <w:tcW w:w="15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Название кружка</w:t>
                  </w:r>
                </w:p>
              </w:tc>
              <w:tc>
                <w:tcPr>
                  <w:tcW w:w="197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Цель</w:t>
                  </w:r>
                </w:p>
              </w:tc>
              <w:tc>
                <w:tcPr>
                  <w:tcW w:w="126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Дни недели</w:t>
                  </w:r>
                </w:p>
              </w:tc>
              <w:tc>
                <w:tcPr>
                  <w:tcW w:w="1242"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Время</w:t>
                  </w:r>
                </w:p>
              </w:tc>
              <w:tc>
                <w:tcPr>
                  <w:tcW w:w="1948"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Группа</w:t>
                  </w:r>
                </w:p>
              </w:tc>
            </w:tr>
            <w:tr w:rsidR="002970A9" w:rsidRPr="002970A9" w:rsidTr="001B0F3D">
              <w:trPr>
                <w:tblCellSpacing w:w="0" w:type="dxa"/>
              </w:trPr>
              <w:tc>
                <w:tcPr>
                  <w:tcW w:w="16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Пасько И.В.</w:t>
                  </w:r>
                </w:p>
              </w:tc>
              <w:tc>
                <w:tcPr>
                  <w:tcW w:w="1546" w:type="dxa"/>
                  <w:tcBorders>
                    <w:top w:val="outset" w:sz="6" w:space="0" w:color="auto"/>
                    <w:left w:val="outset" w:sz="6" w:space="0" w:color="auto"/>
                    <w:bottom w:val="outset" w:sz="6" w:space="0" w:color="auto"/>
                    <w:right w:val="outset" w:sz="6" w:space="0" w:color="auto"/>
                  </w:tcBorders>
                  <w:hideMark/>
                </w:tcPr>
                <w:p w:rsidR="002970A9" w:rsidRPr="002970A9" w:rsidRDefault="001B0F3D"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«Веселые художники</w:t>
                  </w:r>
                  <w:r w:rsidR="002970A9" w:rsidRPr="002970A9">
                    <w:rPr>
                      <w:rFonts w:ascii="Times New Roman" w:eastAsia="Times New Roman" w:hAnsi="Times New Roman" w:cs="Times New Roman"/>
                      <w:sz w:val="18"/>
                      <w:szCs w:val="18"/>
                      <w:lang w:eastAsia="ru-RU"/>
                    </w:rPr>
                    <w:t>»</w:t>
                  </w:r>
                </w:p>
              </w:tc>
              <w:tc>
                <w:tcPr>
                  <w:tcW w:w="1977" w:type="dxa"/>
                  <w:tcBorders>
                    <w:top w:val="outset" w:sz="6" w:space="0" w:color="auto"/>
                    <w:left w:val="outset" w:sz="6" w:space="0" w:color="auto"/>
                    <w:bottom w:val="outset" w:sz="6" w:space="0" w:color="auto"/>
                    <w:right w:val="outset" w:sz="6" w:space="0" w:color="auto"/>
                  </w:tcBorders>
                  <w:hideMark/>
                </w:tcPr>
                <w:p w:rsidR="002970A9" w:rsidRPr="002970A9" w:rsidRDefault="001B0F3D" w:rsidP="002970A9">
                  <w:pPr>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Развитие художественно-творческих способностей детей через нетрадиционную технику изображения</w:t>
                  </w:r>
                </w:p>
              </w:tc>
              <w:tc>
                <w:tcPr>
                  <w:tcW w:w="126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1B0F3D">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Среда</w:t>
                  </w:r>
                </w:p>
              </w:tc>
              <w:tc>
                <w:tcPr>
                  <w:tcW w:w="1242" w:type="dxa"/>
                  <w:tcBorders>
                    <w:top w:val="outset" w:sz="6" w:space="0" w:color="auto"/>
                    <w:left w:val="outset" w:sz="6" w:space="0" w:color="auto"/>
                    <w:bottom w:val="outset" w:sz="6" w:space="0" w:color="auto"/>
                    <w:right w:val="outset" w:sz="6" w:space="0" w:color="auto"/>
                  </w:tcBorders>
                  <w:hideMark/>
                </w:tcPr>
                <w:p w:rsidR="002970A9" w:rsidRPr="002970A9" w:rsidRDefault="001B0F3D" w:rsidP="001B0F3D">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15.40</w:t>
                  </w:r>
                </w:p>
                <w:p w:rsidR="002970A9" w:rsidRPr="002970A9" w:rsidRDefault="002970A9" w:rsidP="001B0F3D">
                  <w:pPr>
                    <w:spacing w:before="90" w:after="90" w:line="240" w:lineRule="auto"/>
                    <w:jc w:val="center"/>
                    <w:rPr>
                      <w:rFonts w:ascii="Times New Roman" w:eastAsia="Times New Roman" w:hAnsi="Times New Roman" w:cs="Times New Roman"/>
                      <w:sz w:val="18"/>
                      <w:szCs w:val="18"/>
                      <w:lang w:eastAsia="ru-RU"/>
                    </w:rPr>
                  </w:pPr>
                </w:p>
              </w:tc>
              <w:tc>
                <w:tcPr>
                  <w:tcW w:w="1948" w:type="dxa"/>
                  <w:tcBorders>
                    <w:top w:val="outset" w:sz="6" w:space="0" w:color="auto"/>
                    <w:left w:val="outset" w:sz="6" w:space="0" w:color="auto"/>
                    <w:bottom w:val="outset" w:sz="6" w:space="0" w:color="auto"/>
                    <w:right w:val="outset" w:sz="6" w:space="0" w:color="auto"/>
                  </w:tcBorders>
                  <w:hideMark/>
                </w:tcPr>
                <w:p w:rsidR="002970A9" w:rsidRPr="002970A9" w:rsidRDefault="001B0F3D" w:rsidP="001B0F3D">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средняя</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Следует отметить, что, какими бы замечательными ни были программы нового поколения,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 родителей. Эта ситуация подсказывает одно из важных средств </w:t>
            </w:r>
            <w:r w:rsidRPr="002970A9">
              <w:rPr>
                <w:rFonts w:ascii="Times New Roman" w:eastAsia="Times New Roman" w:hAnsi="Times New Roman" w:cs="Times New Roman"/>
                <w:b/>
                <w:bCs/>
                <w:sz w:val="18"/>
                <w:szCs w:val="18"/>
                <w:lang w:eastAsia="ru-RU"/>
              </w:rPr>
              <w:t>р</w:t>
            </w:r>
            <w:r w:rsidRPr="002970A9">
              <w:rPr>
                <w:rFonts w:ascii="Times New Roman" w:eastAsia="Times New Roman" w:hAnsi="Times New Roman" w:cs="Times New Roman"/>
                <w:sz w:val="18"/>
                <w:szCs w:val="18"/>
                <w:lang w:eastAsia="ru-RU"/>
              </w:rPr>
              <w:t>азвития кружковой работы в ДОУ – организацию социального партнерства ДОУ, семьи с системой учреждений дополнительного образования детей, культуры, спорта.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24. </w:t>
            </w:r>
            <w:proofErr w:type="gramStart"/>
            <w:r w:rsidRPr="002970A9">
              <w:rPr>
                <w:rFonts w:ascii="Times New Roman" w:eastAsia="Times New Roman" w:hAnsi="Times New Roman" w:cs="Times New Roman"/>
                <w:b/>
                <w:bCs/>
                <w:sz w:val="18"/>
                <w:szCs w:val="18"/>
                <w:u w:val="single"/>
                <w:lang w:eastAsia="ru-RU"/>
              </w:rPr>
              <w:t>Взаимодействие  с</w:t>
            </w:r>
            <w:proofErr w:type="gramEnd"/>
            <w:r w:rsidRPr="002970A9">
              <w:rPr>
                <w:rFonts w:ascii="Times New Roman" w:eastAsia="Times New Roman" w:hAnsi="Times New Roman" w:cs="Times New Roman"/>
                <w:b/>
                <w:bCs/>
                <w:sz w:val="18"/>
                <w:szCs w:val="18"/>
                <w:u w:val="single"/>
                <w:lang w:eastAsia="ru-RU"/>
              </w:rPr>
              <w:t>  родителями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5E32A4" w:rsidRDefault="002970A9" w:rsidP="005E32A4">
            <w:pPr>
              <w:shd w:val="clear" w:color="auto" w:fill="FFFFFF"/>
              <w:spacing w:after="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Взаимодействие  с</w:t>
            </w:r>
            <w:proofErr w:type="gramEnd"/>
            <w:r w:rsidRPr="002970A9">
              <w:rPr>
                <w:rFonts w:ascii="Times New Roman" w:eastAsia="Times New Roman" w:hAnsi="Times New Roman" w:cs="Times New Roman"/>
                <w:sz w:val="18"/>
                <w:szCs w:val="18"/>
                <w:lang w:eastAsia="ru-RU"/>
              </w:rPr>
              <w:t xml:space="preserve"> родителями  коллектив </w:t>
            </w:r>
          </w:p>
          <w:p w:rsidR="002970A9" w:rsidRPr="002970A9" w:rsidRDefault="002970A9" w:rsidP="005E32A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gramStart"/>
            <w:r w:rsidRPr="002970A9">
              <w:rPr>
                <w:rFonts w:ascii="Times New Roman" w:eastAsia="Times New Roman" w:hAnsi="Times New Roman" w:cs="Times New Roman"/>
                <w:sz w:val="18"/>
                <w:szCs w:val="18"/>
                <w:lang w:eastAsia="ru-RU"/>
              </w:rPr>
              <w:t>МКДОУ  №</w:t>
            </w:r>
            <w:proofErr w:type="gramEnd"/>
            <w:r w:rsidRPr="002970A9">
              <w:rPr>
                <w:rFonts w:ascii="Times New Roman" w:eastAsia="Times New Roman" w:hAnsi="Times New Roman" w:cs="Times New Roman"/>
                <w:sz w:val="18"/>
                <w:szCs w:val="18"/>
                <w:lang w:eastAsia="ru-RU"/>
              </w:rPr>
              <w:t xml:space="preserve"> 12  строит  на  принципе  сотрудничества,  при  этом  решаются  задачи:</w:t>
            </w:r>
          </w:p>
          <w:p w:rsidR="002970A9" w:rsidRPr="002970A9" w:rsidRDefault="002970A9" w:rsidP="005E32A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5E32A4">
            <w:pPr>
              <w:numPr>
                <w:ilvl w:val="0"/>
                <w:numId w:val="29"/>
              </w:numPr>
              <w:shd w:val="clear" w:color="auto" w:fill="FFFFFF"/>
              <w:spacing w:after="0"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Повышение  педагогической</w:t>
            </w:r>
            <w:proofErr w:type="gramEnd"/>
            <w:r w:rsidRPr="002970A9">
              <w:rPr>
                <w:rFonts w:ascii="Times New Roman" w:eastAsia="Times New Roman" w:hAnsi="Times New Roman" w:cs="Times New Roman"/>
                <w:sz w:val="18"/>
                <w:szCs w:val="18"/>
                <w:lang w:eastAsia="ru-RU"/>
              </w:rPr>
              <w:t>  культуры  родителей</w:t>
            </w:r>
          </w:p>
          <w:p w:rsidR="002970A9" w:rsidRPr="002970A9" w:rsidRDefault="002970A9" w:rsidP="005E32A4">
            <w:pPr>
              <w:numPr>
                <w:ilvl w:val="0"/>
                <w:numId w:val="29"/>
              </w:numPr>
              <w:shd w:val="clear" w:color="auto" w:fill="FFFFFF"/>
              <w:spacing w:after="0"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Приобщение  родителей</w:t>
            </w:r>
            <w:proofErr w:type="gramEnd"/>
            <w:r w:rsidRPr="002970A9">
              <w:rPr>
                <w:rFonts w:ascii="Times New Roman" w:eastAsia="Times New Roman" w:hAnsi="Times New Roman" w:cs="Times New Roman"/>
                <w:sz w:val="18"/>
                <w:szCs w:val="18"/>
                <w:lang w:eastAsia="ru-RU"/>
              </w:rPr>
              <w:t>  к  участию  в  жизни  детского  сада</w:t>
            </w:r>
          </w:p>
          <w:p w:rsidR="002970A9" w:rsidRPr="002970A9" w:rsidRDefault="002970A9" w:rsidP="005E32A4">
            <w:pPr>
              <w:numPr>
                <w:ilvl w:val="0"/>
                <w:numId w:val="29"/>
              </w:numPr>
              <w:shd w:val="clear" w:color="auto" w:fill="FFFFFF"/>
              <w:spacing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Изучение </w:t>
            </w:r>
            <w:proofErr w:type="gramStart"/>
            <w:r w:rsidRPr="002970A9">
              <w:rPr>
                <w:rFonts w:ascii="Times New Roman" w:eastAsia="Times New Roman" w:hAnsi="Times New Roman" w:cs="Times New Roman"/>
                <w:sz w:val="18"/>
                <w:szCs w:val="18"/>
                <w:lang w:eastAsia="ru-RU"/>
              </w:rPr>
              <w:t>семьи  и</w:t>
            </w:r>
            <w:proofErr w:type="gramEnd"/>
            <w:r w:rsidRPr="002970A9">
              <w:rPr>
                <w:rFonts w:ascii="Times New Roman" w:eastAsia="Times New Roman" w:hAnsi="Times New Roman" w:cs="Times New Roman"/>
                <w:sz w:val="18"/>
                <w:szCs w:val="18"/>
                <w:lang w:eastAsia="ru-RU"/>
              </w:rPr>
              <w:t>  установление контактов  с  её  членами  для  согласования  воспитательных  воздействий  на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Включение родителей в образовательный процесс существенно ускоряет процесс социализации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Информирование родителей о педагогической и воспитательной работе способствует увеличению среди них контингента союзников и единомышленников.</w:t>
            </w:r>
            <w:r w:rsidRPr="002970A9">
              <w:rPr>
                <w:rFonts w:ascii="Times New Roman" w:eastAsia="Times New Roman" w:hAnsi="Times New Roman" w:cs="Times New Roman"/>
                <w:sz w:val="18"/>
                <w:szCs w:val="18"/>
                <w:lang w:eastAsia="ru-RU"/>
              </w:rPr>
              <w:br/>
              <w:t>Родителям предлагаются не только педагогические знания, но и оказывается практическая помощь в вопросах воспитания детей. Современные молодые родители нуждаются в помощи со стороны воспитателей и специалистов, потому что любить надо уметь и этому надо учить. Очень часто приходится наблюдать, что по-настоящему любящие родители не умеют выразить свою любовь к детям.  Пропаганда педагогических знаний осуществляется через родительские уголки, где помещаются консультативные материалы, размещение в специальных папках подборок методических рекомендаций, составленных педагогами, регулярная сменяемость небольших по объему текстовых материалов, рекомендаций, советов, которые носят характер краткой памятки.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Проводимое в детском саду психолого-педагогическое обследование позволяет определить уровень готовности детей к школе, своевременно обнаружить нарушения в их развитии. Обсуждение результатов обследования с </w:t>
            </w:r>
            <w:proofErr w:type="gramStart"/>
            <w:r w:rsidRPr="002970A9">
              <w:rPr>
                <w:rFonts w:ascii="Times New Roman" w:eastAsia="Times New Roman" w:hAnsi="Times New Roman" w:cs="Times New Roman"/>
                <w:sz w:val="18"/>
                <w:szCs w:val="18"/>
                <w:lang w:eastAsia="ru-RU"/>
              </w:rPr>
              <w:t xml:space="preserve">воспитателями,   </w:t>
            </w:r>
            <w:proofErr w:type="gramEnd"/>
            <w:r w:rsidRPr="002970A9">
              <w:rPr>
                <w:rFonts w:ascii="Times New Roman" w:eastAsia="Times New Roman" w:hAnsi="Times New Roman" w:cs="Times New Roman"/>
                <w:sz w:val="18"/>
                <w:szCs w:val="18"/>
                <w:lang w:eastAsia="ru-RU"/>
              </w:rPr>
              <w:t>с родителями, дает возможность выработать пути совместной коррекционно-развивающей работы со всей группой и индивидуально с проблемными детьми.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Благодаря целенаправленной совместной работе педагогов детского сада и тесного сотрудничества с семьей, в текущем учебном году достигнуты положительные результаты в усвоении программы.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При построении образовательного процесса и составлении учебных планов, расписаний занятий учитываются следующие моменты:</w:t>
            </w:r>
            <w:r w:rsidRPr="002970A9">
              <w:rPr>
                <w:rFonts w:ascii="Times New Roman" w:eastAsia="Times New Roman" w:hAnsi="Times New Roman" w:cs="Times New Roman"/>
                <w:sz w:val="18"/>
                <w:szCs w:val="18"/>
                <w:lang w:eastAsia="ru-RU"/>
              </w:rPr>
              <w:br/>
            </w:r>
            <w:r w:rsidRPr="002970A9">
              <w:rPr>
                <w:rFonts w:ascii="Times New Roman" w:eastAsia="Times New Roman" w:hAnsi="Times New Roman" w:cs="Times New Roman"/>
                <w:b/>
                <w:bCs/>
                <w:sz w:val="18"/>
                <w:szCs w:val="18"/>
                <w:lang w:eastAsia="ru-RU"/>
              </w:rPr>
              <w:t>1.</w:t>
            </w:r>
            <w:r w:rsidRPr="002970A9">
              <w:rPr>
                <w:rFonts w:ascii="Times New Roman" w:eastAsia="Times New Roman" w:hAnsi="Times New Roman" w:cs="Times New Roman"/>
                <w:sz w:val="18"/>
                <w:szCs w:val="18"/>
                <w:lang w:eastAsia="ru-RU"/>
              </w:rPr>
              <w:t> В расписании соблюдается чередование занятий, требующих усиленного внимания и большой умственной нагрузки, с занятиями, которые способствуют снижению напряжения у детей.</w:t>
            </w:r>
            <w:r w:rsidRPr="002970A9">
              <w:rPr>
                <w:rFonts w:ascii="Times New Roman" w:eastAsia="Times New Roman" w:hAnsi="Times New Roman" w:cs="Times New Roman"/>
                <w:sz w:val="18"/>
                <w:szCs w:val="18"/>
                <w:lang w:eastAsia="ru-RU"/>
              </w:rPr>
              <w:br/>
            </w:r>
            <w:r w:rsidRPr="002970A9">
              <w:rPr>
                <w:rFonts w:ascii="Times New Roman" w:eastAsia="Times New Roman" w:hAnsi="Times New Roman" w:cs="Times New Roman"/>
                <w:b/>
                <w:bCs/>
                <w:sz w:val="18"/>
                <w:szCs w:val="18"/>
                <w:lang w:eastAsia="ru-RU"/>
              </w:rPr>
              <w:t>2.</w:t>
            </w:r>
            <w:r w:rsidRPr="002970A9">
              <w:rPr>
                <w:rFonts w:ascii="Times New Roman" w:eastAsia="Times New Roman" w:hAnsi="Times New Roman" w:cs="Times New Roman"/>
                <w:sz w:val="18"/>
                <w:szCs w:val="18"/>
                <w:lang w:eastAsia="ru-RU"/>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r w:rsidRPr="002970A9">
              <w:rPr>
                <w:rFonts w:ascii="Times New Roman" w:eastAsia="Times New Roman" w:hAnsi="Times New Roman" w:cs="Times New Roman"/>
                <w:sz w:val="18"/>
                <w:szCs w:val="18"/>
                <w:lang w:eastAsia="ru-RU"/>
              </w:rPr>
              <w:br/>
            </w:r>
            <w:r w:rsidRPr="002970A9">
              <w:rPr>
                <w:rFonts w:ascii="Times New Roman" w:eastAsia="Times New Roman" w:hAnsi="Times New Roman" w:cs="Times New Roman"/>
                <w:b/>
                <w:bCs/>
                <w:sz w:val="18"/>
                <w:szCs w:val="18"/>
                <w:lang w:eastAsia="ru-RU"/>
              </w:rPr>
              <w:t>3.</w:t>
            </w:r>
            <w:r w:rsidRPr="002970A9">
              <w:rPr>
                <w:rFonts w:ascii="Times New Roman" w:eastAsia="Times New Roman" w:hAnsi="Times New Roman" w:cs="Times New Roman"/>
                <w:sz w:val="18"/>
                <w:szCs w:val="18"/>
                <w:lang w:eastAsia="ru-RU"/>
              </w:rPr>
              <w:t> Продолжительность занятий в младшей группе – 15 минут, в средней группе – 20 минут, в старшей группе – 25 минут, в подготовительной к школе группе–30минут.</w:t>
            </w:r>
            <w:r w:rsidRPr="002970A9">
              <w:rPr>
                <w:rFonts w:ascii="Times New Roman" w:eastAsia="Times New Roman" w:hAnsi="Times New Roman" w:cs="Times New Roman"/>
                <w:sz w:val="18"/>
                <w:szCs w:val="18"/>
                <w:lang w:eastAsia="ru-RU"/>
              </w:rPr>
              <w:br/>
            </w:r>
            <w:r w:rsidRPr="002970A9">
              <w:rPr>
                <w:rFonts w:ascii="Times New Roman" w:eastAsia="Times New Roman" w:hAnsi="Times New Roman" w:cs="Times New Roman"/>
                <w:b/>
                <w:bCs/>
                <w:sz w:val="18"/>
                <w:szCs w:val="18"/>
                <w:lang w:eastAsia="ru-RU"/>
              </w:rPr>
              <w:t>4.</w:t>
            </w:r>
            <w:r w:rsidRPr="002970A9">
              <w:rPr>
                <w:rFonts w:ascii="Times New Roman" w:eastAsia="Times New Roman" w:hAnsi="Times New Roman" w:cs="Times New Roman"/>
                <w:sz w:val="18"/>
                <w:szCs w:val="18"/>
                <w:lang w:eastAsia="ru-RU"/>
              </w:rPr>
              <w:t>Перерывы между занятиями  не менее 10 минут.</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Для определения уровня познавательного развития наших детей 2 раза в год (</w:t>
            </w:r>
            <w:proofErr w:type="gramStart"/>
            <w:r w:rsidRPr="002970A9">
              <w:rPr>
                <w:rFonts w:ascii="Times New Roman" w:eastAsia="Times New Roman" w:hAnsi="Times New Roman" w:cs="Times New Roman"/>
                <w:sz w:val="18"/>
                <w:szCs w:val="18"/>
                <w:lang w:eastAsia="ru-RU"/>
              </w:rPr>
              <w:t>сентябрь,  май</w:t>
            </w:r>
            <w:proofErr w:type="gramEnd"/>
            <w:r w:rsidRPr="002970A9">
              <w:rPr>
                <w:rFonts w:ascii="Times New Roman" w:eastAsia="Times New Roman" w:hAnsi="Times New Roman" w:cs="Times New Roman"/>
                <w:sz w:val="18"/>
                <w:szCs w:val="18"/>
                <w:lang w:eastAsia="ru-RU"/>
              </w:rPr>
              <w:t>) проводится мониторинг освоения детьми программных требований.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25. Основные формы работы с родителями (законными представителями)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w:t>
            </w:r>
            <w:proofErr w:type="spellStart"/>
            <w:r w:rsidRPr="002970A9">
              <w:rPr>
                <w:rFonts w:ascii="Times New Roman" w:eastAsia="Times New Roman" w:hAnsi="Times New Roman" w:cs="Times New Roman"/>
                <w:sz w:val="18"/>
                <w:szCs w:val="18"/>
                <w:lang w:eastAsia="ru-RU"/>
              </w:rPr>
              <w:t>психолого</w:t>
            </w:r>
            <w:proofErr w:type="spellEnd"/>
            <w:r w:rsidRPr="002970A9">
              <w:rPr>
                <w:rFonts w:ascii="Times New Roman" w:eastAsia="Times New Roman" w:hAnsi="Times New Roman" w:cs="Times New Roman"/>
                <w:sz w:val="18"/>
                <w:szCs w:val="18"/>
                <w:lang w:eastAsia="ru-RU"/>
              </w:rPr>
              <w:t xml:space="preserve"> - педагогической поддержки семьи и повышения компетентности родителей (законных представителей) в вопросах развития и </w:t>
            </w:r>
            <w:proofErr w:type="gramStart"/>
            <w:r w:rsidRPr="002970A9">
              <w:rPr>
                <w:rFonts w:ascii="Times New Roman" w:eastAsia="Times New Roman" w:hAnsi="Times New Roman" w:cs="Times New Roman"/>
                <w:sz w:val="18"/>
                <w:szCs w:val="18"/>
                <w:lang w:eastAsia="ru-RU"/>
              </w:rPr>
              <w:t>образования ,</w:t>
            </w:r>
            <w:proofErr w:type="gramEnd"/>
            <w:r w:rsidRPr="002970A9">
              <w:rPr>
                <w:rFonts w:ascii="Times New Roman" w:eastAsia="Times New Roman" w:hAnsi="Times New Roman" w:cs="Times New Roman"/>
                <w:sz w:val="18"/>
                <w:szCs w:val="18"/>
                <w:lang w:eastAsia="ru-RU"/>
              </w:rPr>
              <w:t xml:space="preserve">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w:t>
            </w:r>
            <w:r w:rsidRPr="002970A9">
              <w:rPr>
                <w:rFonts w:ascii="Times New Roman" w:eastAsia="Times New Roman" w:hAnsi="Times New Roman" w:cs="Times New Roman"/>
                <w:sz w:val="18"/>
                <w:szCs w:val="18"/>
                <w:lang w:eastAsia="ru-RU"/>
              </w:rPr>
              <w:lastRenderedPageBreak/>
              <w:t>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ДОУ, заседаниях Совета по питанию, наблюдательного совета, где вырабатываются совместные решения вопросов.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стали традиционными рождественские встречи «Улыбнись за чашкой чая», праздников «День семьи», «День матери», русских народных обрядовых праздников «Пасха», «Встречаем Рождество», «Троица»,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 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26. </w:t>
            </w:r>
            <w:r w:rsidRPr="002970A9">
              <w:rPr>
                <w:rFonts w:ascii="Times New Roman" w:eastAsia="Times New Roman" w:hAnsi="Times New Roman" w:cs="Times New Roman"/>
                <w:b/>
                <w:bCs/>
                <w:sz w:val="18"/>
                <w:szCs w:val="18"/>
                <w:u w:val="single"/>
                <w:lang w:eastAsia="ru-RU"/>
              </w:rPr>
              <w:t>Освоение образовательной программы</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314"/>
              <w:gridCol w:w="2298"/>
              <w:gridCol w:w="2251"/>
            </w:tblGrid>
            <w:tr w:rsidR="002970A9" w:rsidRPr="002970A9" w:rsidTr="002970A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Год</w:t>
                  </w:r>
                </w:p>
              </w:tc>
              <w:tc>
                <w:tcPr>
                  <w:tcW w:w="25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Высокий уровень</w:t>
                  </w:r>
                </w:p>
              </w:tc>
              <w:tc>
                <w:tcPr>
                  <w:tcW w:w="250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Средний уровень</w:t>
                  </w:r>
                </w:p>
              </w:tc>
              <w:tc>
                <w:tcPr>
                  <w:tcW w:w="24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Низкий уровень</w:t>
                  </w:r>
                </w:p>
              </w:tc>
            </w:tr>
            <w:tr w:rsidR="002970A9" w:rsidRPr="002970A9" w:rsidTr="002970A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2970A9" w:rsidRPr="002970A9" w:rsidRDefault="00C2669C"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2020–2021</w:t>
                  </w:r>
                  <w:r w:rsidR="001E15EA">
                    <w:rPr>
                      <w:rFonts w:ascii="Times New Roman" w:eastAsia="Times New Roman" w:hAnsi="Times New Roman" w:cs="Times New Roman"/>
                      <w:sz w:val="18"/>
                      <w:szCs w:val="18"/>
                      <w:lang w:eastAsia="ru-RU"/>
                    </w:rPr>
                    <w:t xml:space="preserve"> </w:t>
                  </w:r>
                  <w:proofErr w:type="spellStart"/>
                  <w:r w:rsidR="002970A9" w:rsidRPr="002970A9">
                    <w:rPr>
                      <w:rFonts w:ascii="Times New Roman" w:eastAsia="Times New Roman" w:hAnsi="Times New Roman" w:cs="Times New Roman"/>
                      <w:sz w:val="18"/>
                      <w:szCs w:val="18"/>
                      <w:lang w:eastAsia="ru-RU"/>
                    </w:rPr>
                    <w:t>уч.год</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42%</w:t>
                  </w:r>
                </w:p>
              </w:tc>
              <w:tc>
                <w:tcPr>
                  <w:tcW w:w="250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57%</w:t>
                  </w:r>
                </w:p>
              </w:tc>
              <w:tc>
                <w:tcPr>
                  <w:tcW w:w="24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w:t>
                  </w:r>
                </w:p>
              </w:tc>
            </w:tr>
            <w:tr w:rsidR="002970A9" w:rsidRPr="002970A9" w:rsidTr="002970A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2970A9" w:rsidRPr="002970A9" w:rsidRDefault="00C2669C"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2021-2022</w:t>
                  </w:r>
                  <w:r w:rsidR="001E15EA">
                    <w:rPr>
                      <w:rFonts w:ascii="Times New Roman" w:eastAsia="Times New Roman" w:hAnsi="Times New Roman" w:cs="Times New Roman"/>
                      <w:sz w:val="18"/>
                      <w:szCs w:val="18"/>
                      <w:lang w:eastAsia="ru-RU"/>
                    </w:rPr>
                    <w:t xml:space="preserve"> </w:t>
                  </w:r>
                  <w:proofErr w:type="spellStart"/>
                  <w:r w:rsidR="002970A9" w:rsidRPr="002970A9">
                    <w:rPr>
                      <w:rFonts w:ascii="Times New Roman" w:eastAsia="Times New Roman" w:hAnsi="Times New Roman" w:cs="Times New Roman"/>
                      <w:sz w:val="18"/>
                      <w:szCs w:val="18"/>
                      <w:lang w:eastAsia="ru-RU"/>
                    </w:rPr>
                    <w:t>уч.год</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49%</w:t>
                  </w:r>
                </w:p>
              </w:tc>
              <w:tc>
                <w:tcPr>
                  <w:tcW w:w="250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51%</w:t>
                  </w:r>
                </w:p>
              </w:tc>
              <w:tc>
                <w:tcPr>
                  <w:tcW w:w="24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r w:rsidR="002970A9" w:rsidRPr="002970A9" w:rsidTr="002970A9">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2970A9" w:rsidRPr="002970A9" w:rsidRDefault="00C2669C" w:rsidP="002970A9">
                  <w:pPr>
                    <w:spacing w:before="90" w:after="9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2022-2023</w:t>
                  </w:r>
                  <w:r w:rsidR="001E15EA">
                    <w:rPr>
                      <w:rFonts w:ascii="Times New Roman" w:eastAsia="Times New Roman" w:hAnsi="Times New Roman" w:cs="Times New Roman"/>
                      <w:sz w:val="18"/>
                      <w:szCs w:val="18"/>
                      <w:lang w:eastAsia="ru-RU"/>
                    </w:rPr>
                    <w:t xml:space="preserve"> </w:t>
                  </w:r>
                  <w:proofErr w:type="spellStart"/>
                  <w:r w:rsidR="002970A9" w:rsidRPr="002970A9">
                    <w:rPr>
                      <w:rFonts w:ascii="Times New Roman" w:eastAsia="Times New Roman" w:hAnsi="Times New Roman" w:cs="Times New Roman"/>
                      <w:sz w:val="18"/>
                      <w:szCs w:val="18"/>
                      <w:lang w:eastAsia="ru-RU"/>
                    </w:rPr>
                    <w:t>уч.год</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49%</w:t>
                  </w:r>
                </w:p>
              </w:tc>
              <w:tc>
                <w:tcPr>
                  <w:tcW w:w="2505"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51%</w:t>
                  </w:r>
                </w:p>
              </w:tc>
              <w:tc>
                <w:tcPr>
                  <w:tcW w:w="246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Вывод:</w:t>
            </w:r>
            <w:r w:rsidRPr="002970A9">
              <w:rPr>
                <w:rFonts w:ascii="Times New Roman" w:eastAsia="Times New Roman" w:hAnsi="Times New Roman" w:cs="Times New Roman"/>
                <w:sz w:val="18"/>
                <w:szCs w:val="18"/>
                <w:lang w:eastAsia="ru-RU"/>
              </w:rPr>
              <w:t>  создание</w:t>
            </w:r>
            <w:proofErr w:type="gramEnd"/>
            <w:r w:rsidRPr="002970A9">
              <w:rPr>
                <w:rFonts w:ascii="Times New Roman" w:eastAsia="Times New Roman" w:hAnsi="Times New Roman" w:cs="Times New Roman"/>
                <w:sz w:val="18"/>
                <w:szCs w:val="18"/>
                <w:lang w:eastAsia="ru-RU"/>
              </w:rPr>
              <w:t xml:space="preserve"> необходимых условий и развивающей среды, правильно построенный образовательный процесс позволяет педагогам ДОУ добиваться качественных показателей  в обучении и развитии  воспитанников. Из года в год наблюдается снижение низкого уровня развития воспитанников.</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Организация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 xml:space="preserve"> – образовательного процесса в </w:t>
            </w:r>
            <w:proofErr w:type="gramStart"/>
            <w:r w:rsidRPr="002970A9">
              <w:rPr>
                <w:rFonts w:ascii="Times New Roman" w:eastAsia="Times New Roman" w:hAnsi="Times New Roman" w:cs="Times New Roman"/>
                <w:sz w:val="18"/>
                <w:szCs w:val="18"/>
                <w:lang w:eastAsia="ru-RU"/>
              </w:rPr>
              <w:t>ДОУ  регламентируется</w:t>
            </w:r>
            <w:proofErr w:type="gramEnd"/>
            <w:r w:rsidRPr="002970A9">
              <w:rPr>
                <w:rFonts w:ascii="Times New Roman" w:eastAsia="Times New Roman" w:hAnsi="Times New Roman" w:cs="Times New Roman"/>
                <w:sz w:val="18"/>
                <w:szCs w:val="18"/>
                <w:lang w:eastAsia="ru-RU"/>
              </w:rPr>
              <w:t>  Уставом ДОУ, годовым планом, расписанием занятий, которое составляется на основании программы и в строгом соответствии с санитарными требованиями. В каждой возрастной группе, у каждого воспитателя имеется календарный и перспективный планы (составляют и пишут сами педагоги).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Годовой план ДОУ соответствует целям и задачам ДОУ и составляется с учетом анализа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 xml:space="preserve"> – образовательной работы за прошедший год. Для детей создаются все условия, соблюдается температурный </w:t>
            </w:r>
            <w:proofErr w:type="gramStart"/>
            <w:r w:rsidRPr="002970A9">
              <w:rPr>
                <w:rFonts w:ascii="Times New Roman" w:eastAsia="Times New Roman" w:hAnsi="Times New Roman" w:cs="Times New Roman"/>
                <w:sz w:val="18"/>
                <w:szCs w:val="18"/>
                <w:lang w:eastAsia="ru-RU"/>
              </w:rPr>
              <w:t>режим  (</w:t>
            </w:r>
            <w:proofErr w:type="gramEnd"/>
            <w:r w:rsidRPr="002970A9">
              <w:rPr>
                <w:rFonts w:ascii="Times New Roman" w:eastAsia="Times New Roman" w:hAnsi="Times New Roman" w:cs="Times New Roman"/>
                <w:sz w:val="18"/>
                <w:szCs w:val="18"/>
                <w:lang w:eastAsia="ru-RU"/>
              </w:rPr>
              <w:t xml:space="preserve">правда в нынешнем году было холодновато в старшей группе). В ДОУ создана предметно – развивающая среда: в группах имеется игровой материал для познавательного развития, материал для сюжетных и ролевых игр. Каждая группа оборудована для организации детских игр, дневного сна. Теплая домашняя обстановка – основа развивающей среды детского сада. Комфортные бытовые условия, занимательные игрушки </w:t>
            </w:r>
            <w:proofErr w:type="gramStart"/>
            <w:r w:rsidRPr="002970A9">
              <w:rPr>
                <w:rFonts w:ascii="Times New Roman" w:eastAsia="Times New Roman" w:hAnsi="Times New Roman" w:cs="Times New Roman"/>
                <w:sz w:val="18"/>
                <w:szCs w:val="18"/>
                <w:lang w:eastAsia="ru-RU"/>
              </w:rPr>
              <w:t>и  развивающие</w:t>
            </w:r>
            <w:proofErr w:type="gramEnd"/>
            <w:r w:rsidRPr="002970A9">
              <w:rPr>
                <w:rFonts w:ascii="Times New Roman" w:eastAsia="Times New Roman" w:hAnsi="Times New Roman" w:cs="Times New Roman"/>
                <w:sz w:val="18"/>
                <w:szCs w:val="18"/>
                <w:lang w:eastAsia="ru-RU"/>
              </w:rPr>
              <w:t xml:space="preserve"> игры способствуют хорошему настроению ребенка, а значит, и его успешному развитию. В детском саду нет физкультурного и музыкального зала, поэтому в каждой группе имеется физкультурный уголок. Имеются технические </w:t>
            </w:r>
            <w:proofErr w:type="gramStart"/>
            <w:r w:rsidRPr="002970A9">
              <w:rPr>
                <w:rFonts w:ascii="Times New Roman" w:eastAsia="Times New Roman" w:hAnsi="Times New Roman" w:cs="Times New Roman"/>
                <w:sz w:val="18"/>
                <w:szCs w:val="18"/>
                <w:lang w:eastAsia="ru-RU"/>
              </w:rPr>
              <w:t>средства:  магнитофон</w:t>
            </w:r>
            <w:proofErr w:type="gramEnd"/>
            <w:r w:rsidRPr="002970A9">
              <w:rPr>
                <w:rFonts w:ascii="Times New Roman" w:eastAsia="Times New Roman" w:hAnsi="Times New Roman" w:cs="Times New Roman"/>
                <w:sz w:val="18"/>
                <w:szCs w:val="18"/>
                <w:lang w:eastAsia="ru-RU"/>
              </w:rPr>
              <w:t>, компьютер в  каждой группе, цифровой фотоаппарат  и т.д. Современные технические средства дают возможность более успешно и интересно организовывать работу с детьми.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Для  решения</w:t>
            </w:r>
            <w:proofErr w:type="gramEnd"/>
            <w:r w:rsidRPr="002970A9">
              <w:rPr>
                <w:rFonts w:ascii="Times New Roman" w:eastAsia="Times New Roman" w:hAnsi="Times New Roman" w:cs="Times New Roman"/>
                <w:b/>
                <w:bCs/>
                <w:sz w:val="18"/>
                <w:szCs w:val="18"/>
                <w:lang w:eastAsia="ru-RU"/>
              </w:rPr>
              <w:t>  этих  задач  используются  различные  формы  работы: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w:t>
            </w:r>
            <w:proofErr w:type="gramStart"/>
            <w:r w:rsidRPr="002970A9">
              <w:rPr>
                <w:rFonts w:ascii="Times New Roman" w:eastAsia="Times New Roman" w:hAnsi="Times New Roman" w:cs="Times New Roman"/>
                <w:sz w:val="18"/>
                <w:szCs w:val="18"/>
                <w:lang w:eastAsia="ru-RU"/>
              </w:rPr>
              <w:t>групповые  родительские</w:t>
            </w:r>
            <w:proofErr w:type="gramEnd"/>
            <w:r w:rsidRPr="002970A9">
              <w:rPr>
                <w:rFonts w:ascii="Times New Roman" w:eastAsia="Times New Roman" w:hAnsi="Times New Roman" w:cs="Times New Roman"/>
                <w:sz w:val="18"/>
                <w:szCs w:val="18"/>
                <w:lang w:eastAsia="ru-RU"/>
              </w:rPr>
              <w:t>  собрания,  консультации;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w:t>
            </w:r>
            <w:r w:rsidRPr="002970A9">
              <w:rPr>
                <w:rFonts w:ascii="Times New Roman" w:eastAsia="Times New Roman" w:hAnsi="Times New Roman" w:cs="Times New Roman"/>
                <w:sz w:val="18"/>
                <w:szCs w:val="18"/>
                <w:lang w:eastAsia="ru-RU"/>
              </w:rPr>
              <w:t xml:space="preserve">проведение </w:t>
            </w:r>
            <w:proofErr w:type="gramStart"/>
            <w:r w:rsidRPr="002970A9">
              <w:rPr>
                <w:rFonts w:ascii="Times New Roman" w:eastAsia="Times New Roman" w:hAnsi="Times New Roman" w:cs="Times New Roman"/>
                <w:sz w:val="18"/>
                <w:szCs w:val="18"/>
                <w:lang w:eastAsia="ru-RU"/>
              </w:rPr>
              <w:t>совместных  мероприятий</w:t>
            </w:r>
            <w:proofErr w:type="gramEnd"/>
            <w:r w:rsidRPr="002970A9">
              <w:rPr>
                <w:rFonts w:ascii="Times New Roman" w:eastAsia="Times New Roman" w:hAnsi="Times New Roman" w:cs="Times New Roman"/>
                <w:sz w:val="18"/>
                <w:szCs w:val="18"/>
                <w:lang w:eastAsia="ru-RU"/>
              </w:rPr>
              <w:t>  для  детей  и  родителей;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*анкетирование родителей;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gramStart"/>
            <w:r w:rsidRPr="002970A9">
              <w:rPr>
                <w:rFonts w:ascii="Times New Roman" w:eastAsia="Times New Roman" w:hAnsi="Times New Roman" w:cs="Times New Roman"/>
                <w:sz w:val="18"/>
                <w:szCs w:val="18"/>
                <w:lang w:eastAsia="ru-RU"/>
              </w:rPr>
              <w:t>наглядная  информация</w:t>
            </w:r>
            <w:proofErr w:type="gram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gramStart"/>
            <w:r w:rsidRPr="002970A9">
              <w:rPr>
                <w:rFonts w:ascii="Times New Roman" w:eastAsia="Times New Roman" w:hAnsi="Times New Roman" w:cs="Times New Roman"/>
                <w:sz w:val="18"/>
                <w:szCs w:val="18"/>
                <w:lang w:eastAsia="ru-RU"/>
              </w:rPr>
              <w:t>посещение  открытых</w:t>
            </w:r>
            <w:proofErr w:type="gramEnd"/>
            <w:r w:rsidRPr="002970A9">
              <w:rPr>
                <w:rFonts w:ascii="Times New Roman" w:eastAsia="Times New Roman" w:hAnsi="Times New Roman" w:cs="Times New Roman"/>
                <w:sz w:val="18"/>
                <w:szCs w:val="18"/>
                <w:lang w:eastAsia="ru-RU"/>
              </w:rPr>
              <w:t>  мероприятий  и  участие с них;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roofErr w:type="gramStart"/>
            <w:r w:rsidRPr="002970A9">
              <w:rPr>
                <w:rFonts w:ascii="Times New Roman" w:eastAsia="Times New Roman" w:hAnsi="Times New Roman" w:cs="Times New Roman"/>
                <w:sz w:val="18"/>
                <w:szCs w:val="18"/>
                <w:lang w:eastAsia="ru-RU"/>
              </w:rPr>
              <w:t>заключение  договоров</w:t>
            </w:r>
            <w:proofErr w:type="gramEnd"/>
            <w:r w:rsidRPr="002970A9">
              <w:rPr>
                <w:rFonts w:ascii="Times New Roman" w:eastAsia="Times New Roman" w:hAnsi="Times New Roman" w:cs="Times New Roman"/>
                <w:sz w:val="18"/>
                <w:szCs w:val="18"/>
                <w:lang w:eastAsia="ru-RU"/>
              </w:rPr>
              <w:t>  с  родителями  вновь  поступивших  детей</w:t>
            </w:r>
            <w:r w:rsidRPr="002970A9">
              <w:rPr>
                <w:rFonts w:ascii="Times New Roman" w:eastAsia="Times New Roman" w:hAnsi="Times New Roman" w:cs="Times New Roman"/>
                <w:b/>
                <w:bCs/>
                <w:sz w:val="18"/>
                <w:szCs w:val="18"/>
                <w:lang w:eastAsia="ru-RU"/>
              </w:rPr>
              <w:t>.</w:t>
            </w:r>
          </w:p>
          <w:p w:rsidR="002970A9" w:rsidRPr="00C2669C" w:rsidRDefault="002970A9" w:rsidP="002970A9">
            <w:pPr>
              <w:shd w:val="clear" w:color="auto" w:fill="FFFFFF"/>
              <w:spacing w:before="90" w:after="90" w:line="360" w:lineRule="atLeast"/>
              <w:outlineLvl w:val="0"/>
              <w:rPr>
                <w:rFonts w:ascii="Times New Roman" w:eastAsia="Times New Roman" w:hAnsi="Times New Roman" w:cs="Times New Roman"/>
                <w:b/>
                <w:color w:val="206BA4"/>
                <w:kern w:val="36"/>
                <w:sz w:val="20"/>
                <w:szCs w:val="20"/>
                <w:lang w:eastAsia="ru-RU"/>
              </w:rPr>
            </w:pPr>
            <w:r w:rsidRPr="00C2669C">
              <w:rPr>
                <w:rFonts w:ascii="Times New Roman" w:eastAsia="Times New Roman" w:hAnsi="Times New Roman" w:cs="Times New Roman"/>
                <w:b/>
                <w:color w:val="206BA4"/>
                <w:kern w:val="36"/>
                <w:sz w:val="20"/>
                <w:szCs w:val="20"/>
                <w:lang w:eastAsia="ru-RU"/>
              </w:rPr>
              <w:t>27.  Обеспечение безопасности жизни и деятельности ребенка в здании и на прилегающей к ДОУ территории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Обеспечение безопасности в МКДОУ строиться </w:t>
            </w:r>
            <w:proofErr w:type="gramStart"/>
            <w:r w:rsidRPr="002970A9">
              <w:rPr>
                <w:rFonts w:ascii="Times New Roman" w:eastAsia="Times New Roman" w:hAnsi="Times New Roman" w:cs="Times New Roman"/>
                <w:sz w:val="18"/>
                <w:szCs w:val="18"/>
                <w:lang w:eastAsia="ru-RU"/>
              </w:rPr>
              <w:t>в  соответствии</w:t>
            </w:r>
            <w:proofErr w:type="gramEnd"/>
            <w:r w:rsidRPr="002970A9">
              <w:rPr>
                <w:rFonts w:ascii="Times New Roman" w:eastAsia="Times New Roman" w:hAnsi="Times New Roman" w:cs="Times New Roman"/>
                <w:sz w:val="18"/>
                <w:szCs w:val="18"/>
                <w:lang w:eastAsia="ru-RU"/>
              </w:rPr>
              <w:t xml:space="preserve">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В МКДОУ №12 организован контрольно-пропускной режим. </w:t>
            </w:r>
            <w:proofErr w:type="gramStart"/>
            <w:r w:rsidRPr="002970A9">
              <w:rPr>
                <w:rFonts w:ascii="Times New Roman" w:eastAsia="Times New Roman" w:hAnsi="Times New Roman" w:cs="Times New Roman"/>
                <w:sz w:val="18"/>
                <w:szCs w:val="18"/>
                <w:lang w:eastAsia="ru-RU"/>
              </w:rPr>
              <w:t>В  детском</w:t>
            </w:r>
            <w:proofErr w:type="gramEnd"/>
            <w:r w:rsidRPr="002970A9">
              <w:rPr>
                <w:rFonts w:ascii="Times New Roman" w:eastAsia="Times New Roman" w:hAnsi="Times New Roman" w:cs="Times New Roman"/>
                <w:sz w:val="18"/>
                <w:szCs w:val="18"/>
                <w:lang w:eastAsia="ru-RU"/>
              </w:rPr>
              <w:t xml:space="preserve"> саду имеется  «Тревожная кнопка», видеонаблюдение,   В МКДОУ осуществляется противопожарный режим.</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   На данный момент территория детского сада в ночное время освещена полностью.</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В целях обеспечения безопасности воспитанников регулярно проводится технический осмотр здания специально созданной комиссий ДОУ. Двери эвакуационных выходов оборудованы легко открывающимися запорами.    Для совершенствования нормативно-правовой базы п</w:t>
            </w:r>
            <w:r w:rsidR="00DD342B">
              <w:rPr>
                <w:rFonts w:ascii="Times New Roman" w:eastAsia="Times New Roman" w:hAnsi="Times New Roman" w:cs="Times New Roman"/>
                <w:sz w:val="18"/>
                <w:szCs w:val="18"/>
                <w:lang w:eastAsia="ru-RU"/>
              </w:rPr>
              <w:t xml:space="preserve">о безопасности </w:t>
            </w:r>
            <w:proofErr w:type="gramStart"/>
            <w:r w:rsidR="00DD342B">
              <w:rPr>
                <w:rFonts w:ascii="Times New Roman" w:eastAsia="Times New Roman" w:hAnsi="Times New Roman" w:cs="Times New Roman"/>
                <w:sz w:val="18"/>
                <w:szCs w:val="18"/>
                <w:lang w:eastAsia="ru-RU"/>
              </w:rPr>
              <w:t>учреждения  в</w:t>
            </w:r>
            <w:proofErr w:type="gramEnd"/>
            <w:r w:rsidR="00DD342B">
              <w:rPr>
                <w:rFonts w:ascii="Times New Roman" w:eastAsia="Times New Roman" w:hAnsi="Times New Roman" w:cs="Times New Roman"/>
                <w:sz w:val="18"/>
                <w:szCs w:val="18"/>
                <w:lang w:eastAsia="ru-RU"/>
              </w:rPr>
              <w:t xml:space="preserve"> МКДОУ №12 «Родничок»   13.12.2019 г.</w:t>
            </w:r>
            <w:r w:rsidRPr="002970A9">
              <w:rPr>
                <w:rFonts w:ascii="Times New Roman" w:eastAsia="Times New Roman" w:hAnsi="Times New Roman" w:cs="Times New Roman"/>
                <w:sz w:val="18"/>
                <w:szCs w:val="18"/>
                <w:lang w:eastAsia="ru-RU"/>
              </w:rPr>
              <w:t xml:space="preserve"> оформлен «Паспорт антитеррористической защищённости», различные планы мероприятий по совершенствованию режима безопасности ДОО.</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28 </w:t>
            </w:r>
            <w:proofErr w:type="gramStart"/>
            <w:r w:rsidRPr="002970A9">
              <w:rPr>
                <w:rFonts w:ascii="Times New Roman" w:eastAsia="Times New Roman" w:hAnsi="Times New Roman" w:cs="Times New Roman"/>
                <w:b/>
                <w:bCs/>
                <w:sz w:val="18"/>
                <w:szCs w:val="18"/>
                <w:lang w:eastAsia="ru-RU"/>
              </w:rPr>
              <w:t>  </w:t>
            </w:r>
            <w:r w:rsidRPr="002970A9">
              <w:rPr>
                <w:rFonts w:ascii="Times New Roman" w:eastAsia="Times New Roman" w:hAnsi="Times New Roman" w:cs="Times New Roman"/>
                <w:b/>
                <w:bCs/>
                <w:sz w:val="18"/>
                <w:szCs w:val="18"/>
                <w:u w:val="single"/>
                <w:lang w:eastAsia="ru-RU"/>
              </w:rPr>
              <w:t>.Результаты</w:t>
            </w:r>
            <w:proofErr w:type="gramEnd"/>
            <w:r w:rsidRPr="002970A9">
              <w:rPr>
                <w:rFonts w:ascii="Times New Roman" w:eastAsia="Times New Roman" w:hAnsi="Times New Roman" w:cs="Times New Roman"/>
                <w:b/>
                <w:bCs/>
                <w:sz w:val="18"/>
                <w:szCs w:val="18"/>
                <w:u w:val="single"/>
                <w:lang w:eastAsia="ru-RU"/>
              </w:rPr>
              <w:t xml:space="preserve"> образовательной деятельности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Отслеживание  уровней</w:t>
            </w:r>
            <w:proofErr w:type="gramEnd"/>
            <w:r w:rsidRPr="002970A9">
              <w:rPr>
                <w:rFonts w:ascii="Times New Roman" w:eastAsia="Times New Roman" w:hAnsi="Times New Roman" w:cs="Times New Roman"/>
                <w:sz w:val="18"/>
                <w:szCs w:val="18"/>
                <w:lang w:eastAsia="ru-RU"/>
              </w:rPr>
              <w:t>   развития  детей осуществляется на основе педагогической  диагностики.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Формы  педагогическо</w:t>
            </w:r>
            <w:r w:rsidR="005900BC">
              <w:rPr>
                <w:rFonts w:ascii="Times New Roman" w:eastAsia="Times New Roman" w:hAnsi="Times New Roman" w:cs="Times New Roman"/>
                <w:sz w:val="18"/>
                <w:szCs w:val="18"/>
                <w:lang w:eastAsia="ru-RU"/>
              </w:rPr>
              <w:t>й</w:t>
            </w:r>
            <w:proofErr w:type="gramEnd"/>
            <w:r w:rsidR="005900BC">
              <w:rPr>
                <w:rFonts w:ascii="Times New Roman" w:eastAsia="Times New Roman" w:hAnsi="Times New Roman" w:cs="Times New Roman"/>
                <w:sz w:val="18"/>
                <w:szCs w:val="18"/>
                <w:lang w:eastAsia="ru-RU"/>
              </w:rPr>
              <w:t xml:space="preserve"> диагностики: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диагностические занятия;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диагностические срезы;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наблюдения и игровые занятия;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взаимопросмотры</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Результаты </w:t>
            </w:r>
            <w:proofErr w:type="gramStart"/>
            <w:r w:rsidRPr="002970A9">
              <w:rPr>
                <w:rFonts w:ascii="Times New Roman" w:eastAsia="Times New Roman" w:hAnsi="Times New Roman" w:cs="Times New Roman"/>
                <w:sz w:val="18"/>
                <w:szCs w:val="18"/>
                <w:lang w:eastAsia="ru-RU"/>
              </w:rPr>
              <w:t>педагогического  анализа</w:t>
            </w:r>
            <w:proofErr w:type="gramEnd"/>
            <w:r w:rsidRPr="002970A9">
              <w:rPr>
                <w:rFonts w:ascii="Times New Roman" w:eastAsia="Times New Roman" w:hAnsi="Times New Roman" w:cs="Times New Roman"/>
                <w:sz w:val="18"/>
                <w:szCs w:val="18"/>
                <w:lang w:eastAsia="ru-RU"/>
              </w:rPr>
              <w:t xml:space="preserve"> показывают преобладание детей с высоким и средним уровнем развития,  что говорит об эффективности педагогического процесса в ДОУ.  Диагностика образовательной деятельности проводится по </w:t>
            </w:r>
            <w:proofErr w:type="gramStart"/>
            <w:r w:rsidRPr="002970A9">
              <w:rPr>
                <w:rFonts w:ascii="Times New Roman" w:eastAsia="Times New Roman" w:hAnsi="Times New Roman" w:cs="Times New Roman"/>
                <w:sz w:val="18"/>
                <w:szCs w:val="18"/>
                <w:lang w:eastAsia="ru-RU"/>
              </w:rPr>
              <w:t>программе  «</w:t>
            </w:r>
            <w:proofErr w:type="gramEnd"/>
            <w:r w:rsidRPr="002970A9">
              <w:rPr>
                <w:rFonts w:ascii="Times New Roman" w:eastAsia="Times New Roman" w:hAnsi="Times New Roman" w:cs="Times New Roman"/>
                <w:sz w:val="18"/>
                <w:szCs w:val="18"/>
                <w:lang w:eastAsia="ru-RU"/>
              </w:rPr>
              <w:t xml:space="preserve">От рождения до школы» под редакцией    </w:t>
            </w:r>
            <w:proofErr w:type="spellStart"/>
            <w:r w:rsidRPr="002970A9">
              <w:rPr>
                <w:rFonts w:ascii="Times New Roman" w:eastAsia="Times New Roman" w:hAnsi="Times New Roman" w:cs="Times New Roman"/>
                <w:sz w:val="18"/>
                <w:szCs w:val="18"/>
                <w:lang w:eastAsia="ru-RU"/>
              </w:rPr>
              <w:t>Вераксы</w:t>
            </w:r>
            <w:proofErr w:type="spellEnd"/>
            <w:r w:rsidRPr="002970A9">
              <w:rPr>
                <w:rFonts w:ascii="Times New Roman" w:eastAsia="Times New Roman" w:hAnsi="Times New Roman" w:cs="Times New Roman"/>
                <w:sz w:val="18"/>
                <w:szCs w:val="18"/>
                <w:lang w:eastAsia="ru-RU"/>
              </w:rPr>
              <w:t xml:space="preserve"> Н.Е., Васильевой М.А., Комаровой Т.С.</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Результатом осуществления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-образовательного процесса явилась качественная подготовка детей к школе. В этом году ко</w:t>
            </w:r>
            <w:r w:rsidR="00293C6B">
              <w:rPr>
                <w:rFonts w:ascii="Times New Roman" w:eastAsia="Times New Roman" w:hAnsi="Times New Roman" w:cs="Times New Roman"/>
                <w:sz w:val="18"/>
                <w:szCs w:val="18"/>
                <w:lang w:eastAsia="ru-RU"/>
              </w:rPr>
              <w:t xml:space="preserve">личество выпускников составило </w:t>
            </w:r>
            <w:proofErr w:type="gramStart"/>
            <w:r w:rsidR="00293C6B">
              <w:rPr>
                <w:rFonts w:ascii="Times New Roman" w:eastAsia="Times New Roman" w:hAnsi="Times New Roman" w:cs="Times New Roman"/>
                <w:sz w:val="18"/>
                <w:szCs w:val="18"/>
                <w:lang w:eastAsia="ru-RU"/>
              </w:rPr>
              <w:t xml:space="preserve">8 </w:t>
            </w:r>
            <w:r w:rsidRPr="002970A9">
              <w:rPr>
                <w:rFonts w:ascii="Times New Roman" w:eastAsia="Times New Roman" w:hAnsi="Times New Roman" w:cs="Times New Roman"/>
                <w:sz w:val="18"/>
                <w:szCs w:val="18"/>
                <w:lang w:eastAsia="ru-RU"/>
              </w:rPr>
              <w:t xml:space="preserve"> человек</w:t>
            </w:r>
            <w:proofErr w:type="gramEnd"/>
            <w:r w:rsidRPr="002970A9">
              <w:rPr>
                <w:rFonts w:ascii="Times New Roman" w:eastAsia="Times New Roman" w:hAnsi="Times New Roman" w:cs="Times New Roman"/>
                <w:sz w:val="18"/>
                <w:szCs w:val="18"/>
                <w:lang w:eastAsia="ru-RU"/>
              </w:rPr>
              <w:t xml:space="preserve">. Анализ успеваемости выпускников ДОУ </w:t>
            </w:r>
            <w:proofErr w:type="gramStart"/>
            <w:r w:rsidRPr="002970A9">
              <w:rPr>
                <w:rFonts w:ascii="Times New Roman" w:eastAsia="Times New Roman" w:hAnsi="Times New Roman" w:cs="Times New Roman"/>
                <w:sz w:val="18"/>
                <w:szCs w:val="18"/>
                <w:lang w:eastAsia="ru-RU"/>
              </w:rPr>
              <w:t>в  начальных</w:t>
            </w:r>
            <w:proofErr w:type="gramEnd"/>
            <w:r w:rsidRPr="002970A9">
              <w:rPr>
                <w:rFonts w:ascii="Times New Roman" w:eastAsia="Times New Roman" w:hAnsi="Times New Roman" w:cs="Times New Roman"/>
                <w:sz w:val="18"/>
                <w:szCs w:val="18"/>
                <w:lang w:eastAsia="ru-RU"/>
              </w:rPr>
              <w:t xml:space="preserve"> классах МКОУ СОШ № 3 за прошедший год  показал хорошие результаты. Для определения эффективности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-образовательной работы педагогами была проведена оценка выполнения программы «От рождения до школы</w:t>
            </w:r>
            <w:proofErr w:type="gramStart"/>
            <w:r w:rsidRPr="002970A9">
              <w:rPr>
                <w:rFonts w:ascii="Times New Roman" w:eastAsia="Times New Roman" w:hAnsi="Times New Roman" w:cs="Times New Roman"/>
                <w:sz w:val="18"/>
                <w:szCs w:val="18"/>
                <w:lang w:eastAsia="ru-RU"/>
              </w:rPr>
              <w:t>»,  сделан</w:t>
            </w:r>
            <w:proofErr w:type="gramEnd"/>
            <w:r w:rsidRPr="002970A9">
              <w:rPr>
                <w:rFonts w:ascii="Times New Roman" w:eastAsia="Times New Roman" w:hAnsi="Times New Roman" w:cs="Times New Roman"/>
                <w:sz w:val="18"/>
                <w:szCs w:val="18"/>
                <w:lang w:eastAsia="ru-RU"/>
              </w:rPr>
              <w:t xml:space="preserve"> анализ.</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Дети, посещающие детский сад успешно освоили программы и показали хорошие результаты по диагностике.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xml:space="preserve">Уровень развития </w:t>
            </w:r>
            <w:proofErr w:type="gramStart"/>
            <w:r w:rsidRPr="002970A9">
              <w:rPr>
                <w:rFonts w:ascii="Times New Roman" w:eastAsia="Times New Roman" w:hAnsi="Times New Roman" w:cs="Times New Roman"/>
                <w:b/>
                <w:bCs/>
                <w:sz w:val="18"/>
                <w:szCs w:val="18"/>
                <w:lang w:eastAsia="ru-RU"/>
              </w:rPr>
              <w:t>детей,  их</w:t>
            </w:r>
            <w:proofErr w:type="gramEnd"/>
            <w:r w:rsidRPr="002970A9">
              <w:rPr>
                <w:rFonts w:ascii="Times New Roman" w:eastAsia="Times New Roman" w:hAnsi="Times New Roman" w:cs="Times New Roman"/>
                <w:b/>
                <w:bCs/>
                <w:sz w:val="18"/>
                <w:szCs w:val="18"/>
                <w:lang w:eastAsia="ru-RU"/>
              </w:rPr>
              <w:t>  знание,  уме</w:t>
            </w:r>
            <w:r w:rsidR="005900BC">
              <w:rPr>
                <w:rFonts w:ascii="Times New Roman" w:eastAsia="Times New Roman" w:hAnsi="Times New Roman" w:cs="Times New Roman"/>
                <w:b/>
                <w:bCs/>
                <w:sz w:val="18"/>
                <w:szCs w:val="18"/>
                <w:lang w:eastAsia="ru-RU"/>
              </w:rPr>
              <w:t>ние и</w:t>
            </w:r>
            <w:r w:rsidR="00293C6B">
              <w:rPr>
                <w:rFonts w:ascii="Times New Roman" w:eastAsia="Times New Roman" w:hAnsi="Times New Roman" w:cs="Times New Roman"/>
                <w:b/>
                <w:bCs/>
                <w:sz w:val="18"/>
                <w:szCs w:val="18"/>
                <w:lang w:eastAsia="ru-RU"/>
              </w:rPr>
              <w:t xml:space="preserve"> навыки   за 2022-2023</w:t>
            </w:r>
            <w:r w:rsidR="001E15EA">
              <w:rPr>
                <w:rFonts w:ascii="Times New Roman" w:eastAsia="Times New Roman" w:hAnsi="Times New Roman" w:cs="Times New Roman"/>
                <w:b/>
                <w:bCs/>
                <w:sz w:val="18"/>
                <w:szCs w:val="18"/>
                <w:lang w:eastAsia="ru-RU"/>
              </w:rPr>
              <w:t xml:space="preserve"> </w:t>
            </w:r>
            <w:r w:rsidRPr="002970A9">
              <w:rPr>
                <w:rFonts w:ascii="Times New Roman" w:eastAsia="Times New Roman" w:hAnsi="Times New Roman" w:cs="Times New Roman"/>
                <w:b/>
                <w:bCs/>
                <w:sz w:val="18"/>
                <w:szCs w:val="18"/>
                <w:lang w:eastAsia="ru-RU"/>
              </w:rPr>
              <w:t>годы  отражены в таблице:</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bl>
            <w:tblPr>
              <w:tblW w:w="102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
              <w:gridCol w:w="2046"/>
              <w:gridCol w:w="997"/>
              <w:gridCol w:w="987"/>
              <w:gridCol w:w="997"/>
              <w:gridCol w:w="987"/>
              <w:gridCol w:w="997"/>
              <w:gridCol w:w="574"/>
              <w:gridCol w:w="1418"/>
              <w:gridCol w:w="295"/>
              <w:gridCol w:w="450"/>
            </w:tblGrid>
            <w:tr w:rsidR="002970A9" w:rsidRPr="002970A9" w:rsidTr="005900BC">
              <w:trPr>
                <w:gridAfter w:val="2"/>
                <w:wAfter w:w="745" w:type="dxa"/>
                <w:tblCellSpacing w:w="0" w:type="dxa"/>
              </w:trPr>
              <w:tc>
                <w:tcPr>
                  <w:tcW w:w="487" w:type="dxa"/>
                  <w:vMerge w:val="restart"/>
                  <w:tcBorders>
                    <w:top w:val="outset" w:sz="6" w:space="0" w:color="auto"/>
                    <w:left w:val="outset" w:sz="6" w:space="0" w:color="auto"/>
                    <w:bottom w:val="outset" w:sz="6" w:space="0" w:color="auto"/>
                    <w:right w:val="outset" w:sz="6" w:space="0" w:color="auto"/>
                  </w:tcBorders>
                  <w:hideMark/>
                </w:tcPr>
                <w:p w:rsidR="002970A9" w:rsidRPr="002970A9" w:rsidRDefault="002970A9" w:rsidP="005900BC">
                  <w:pPr>
                    <w:spacing w:before="90" w:after="90" w:line="240" w:lineRule="auto"/>
                    <w:ind w:left="-1306"/>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п/п</w:t>
                  </w:r>
                </w:p>
              </w:tc>
              <w:tc>
                <w:tcPr>
                  <w:tcW w:w="2046" w:type="dxa"/>
                  <w:vMerge w:val="restart"/>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Образовательные области</w:t>
                  </w:r>
                </w:p>
              </w:tc>
              <w:tc>
                <w:tcPr>
                  <w:tcW w:w="3968" w:type="dxa"/>
                  <w:gridSpan w:val="4"/>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Начало учебного года</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2989" w:type="dxa"/>
                  <w:gridSpan w:val="3"/>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Конец учебного года</w:t>
                  </w:r>
                </w:p>
              </w:tc>
            </w:tr>
            <w:tr w:rsidR="002970A9" w:rsidRPr="002970A9" w:rsidTr="005900BC">
              <w:trPr>
                <w:gridAfter w:val="2"/>
                <w:wAfter w:w="745" w:type="dxa"/>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p>
              </w:tc>
              <w:tc>
                <w:tcPr>
                  <w:tcW w:w="1984"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Младшая группа</w:t>
                  </w:r>
                </w:p>
              </w:tc>
              <w:tc>
                <w:tcPr>
                  <w:tcW w:w="1984"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Старшая группа</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571"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Младшая группа</w:t>
                  </w:r>
                </w:p>
              </w:tc>
              <w:tc>
                <w:tcPr>
                  <w:tcW w:w="1418"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Старшая группа</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r>
            <w:tr w:rsidR="002970A9" w:rsidRPr="002970A9" w:rsidTr="005900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Баллы</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Баллы</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Баллы</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57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1713"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Баллы</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c>
                <w:tcPr>
                  <w:tcW w:w="4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r>
            <w:tr w:rsidR="002970A9" w:rsidRPr="002970A9" w:rsidTr="005900BC">
              <w:trPr>
                <w:tblCellSpacing w:w="0" w:type="dxa"/>
              </w:trPr>
              <w:tc>
                <w:tcPr>
                  <w:tcW w:w="4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w:t>
                  </w:r>
                </w:p>
              </w:tc>
              <w:tc>
                <w:tcPr>
                  <w:tcW w:w="20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Познавательно-речевое развитие (коммуникация, чтение худ. литературы, продуктивная (конструктивная) деятельность, ФЭМП, формирование целостной картины мира)</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66%</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66%</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2,6</w:t>
                  </w:r>
                </w:p>
              </w:tc>
              <w:tc>
                <w:tcPr>
                  <w:tcW w:w="57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86%</w:t>
                  </w:r>
                </w:p>
              </w:tc>
              <w:tc>
                <w:tcPr>
                  <w:tcW w:w="1713"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2,9</w:t>
                  </w:r>
                </w:p>
              </w:tc>
              <w:tc>
                <w:tcPr>
                  <w:tcW w:w="4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96%</w:t>
                  </w:r>
                </w:p>
              </w:tc>
            </w:tr>
            <w:tr w:rsidR="002970A9" w:rsidRPr="002970A9" w:rsidTr="005900BC">
              <w:trPr>
                <w:tblCellSpacing w:w="0" w:type="dxa"/>
              </w:trPr>
              <w:tc>
                <w:tcPr>
                  <w:tcW w:w="4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w:t>
                  </w:r>
                </w:p>
              </w:tc>
              <w:tc>
                <w:tcPr>
                  <w:tcW w:w="20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Художественно-эстетическое развитие (рисование, лепка, аппликация)</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66%</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1,9</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61%</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w:t>
                  </w:r>
                </w:p>
              </w:tc>
              <w:tc>
                <w:tcPr>
                  <w:tcW w:w="57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100%</w:t>
                  </w:r>
                </w:p>
              </w:tc>
              <w:tc>
                <w:tcPr>
                  <w:tcW w:w="1713"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2,8</w:t>
                  </w:r>
                </w:p>
              </w:tc>
              <w:tc>
                <w:tcPr>
                  <w:tcW w:w="4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93%</w:t>
                  </w:r>
                </w:p>
              </w:tc>
            </w:tr>
            <w:tr w:rsidR="002970A9" w:rsidRPr="002970A9" w:rsidTr="005900BC">
              <w:trPr>
                <w:tblCellSpacing w:w="0" w:type="dxa"/>
              </w:trPr>
              <w:tc>
                <w:tcPr>
                  <w:tcW w:w="4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w:t>
                  </w:r>
                </w:p>
              </w:tc>
              <w:tc>
                <w:tcPr>
                  <w:tcW w:w="2046"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Социально-личностное  развитие: социализация (игровая деятельность),  труд, безопасность.</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1,5</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50%</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w:t>
                  </w:r>
                </w:p>
              </w:tc>
              <w:tc>
                <w:tcPr>
                  <w:tcW w:w="98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66%</w:t>
                  </w:r>
                </w:p>
              </w:tc>
              <w:tc>
                <w:tcPr>
                  <w:tcW w:w="997"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2,5</w:t>
                  </w:r>
                </w:p>
              </w:tc>
              <w:tc>
                <w:tcPr>
                  <w:tcW w:w="574"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83%</w:t>
                  </w:r>
                </w:p>
              </w:tc>
              <w:tc>
                <w:tcPr>
                  <w:tcW w:w="1713" w:type="dxa"/>
                  <w:gridSpan w:val="2"/>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w:t>
                  </w:r>
                </w:p>
              </w:tc>
              <w:tc>
                <w:tcPr>
                  <w:tcW w:w="450" w:type="dxa"/>
                  <w:tcBorders>
                    <w:top w:val="outset" w:sz="6" w:space="0" w:color="auto"/>
                    <w:left w:val="outset" w:sz="6" w:space="0" w:color="auto"/>
                    <w:bottom w:val="outset" w:sz="6" w:space="0" w:color="auto"/>
                    <w:right w:val="outset" w:sz="6" w:space="0" w:color="auto"/>
                  </w:tcBorders>
                  <w:hideMark/>
                </w:tcPr>
                <w:p w:rsidR="002970A9" w:rsidRPr="002970A9" w:rsidRDefault="002970A9" w:rsidP="002970A9">
                  <w:pPr>
                    <w:spacing w:before="90" w:after="9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100%</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Занятия  строятся</w:t>
            </w:r>
            <w:proofErr w:type="gramEnd"/>
            <w:r w:rsidRPr="002970A9">
              <w:rPr>
                <w:rFonts w:ascii="Times New Roman" w:eastAsia="Times New Roman" w:hAnsi="Times New Roman" w:cs="Times New Roman"/>
                <w:sz w:val="18"/>
                <w:szCs w:val="18"/>
                <w:lang w:eastAsia="ru-RU"/>
              </w:rPr>
              <w:t xml:space="preserve">  в  игровой  форме, что  повышает мотивационную  готовность детей,  активизирует  их. </w:t>
            </w:r>
            <w:proofErr w:type="gramStart"/>
            <w:r w:rsidRPr="002970A9">
              <w:rPr>
                <w:rFonts w:ascii="Times New Roman" w:eastAsia="Times New Roman" w:hAnsi="Times New Roman" w:cs="Times New Roman"/>
                <w:sz w:val="18"/>
                <w:szCs w:val="18"/>
                <w:lang w:eastAsia="ru-RU"/>
              </w:rPr>
              <w:t>В  ДОУ</w:t>
            </w:r>
            <w:proofErr w:type="gramEnd"/>
            <w:r w:rsidRPr="002970A9">
              <w:rPr>
                <w:rFonts w:ascii="Times New Roman" w:eastAsia="Times New Roman" w:hAnsi="Times New Roman" w:cs="Times New Roman"/>
                <w:sz w:val="18"/>
                <w:szCs w:val="18"/>
                <w:lang w:eastAsia="ru-RU"/>
              </w:rPr>
              <w:t>  функционирует  медико-педагогический консилиум,  что  позволяет  осуществлять  комплексный</w:t>
            </w:r>
            <w:r w:rsidR="00293C6B">
              <w:rPr>
                <w:rFonts w:ascii="Times New Roman" w:eastAsia="Times New Roman" w:hAnsi="Times New Roman" w:cs="Times New Roman"/>
                <w:sz w:val="18"/>
                <w:szCs w:val="18"/>
                <w:lang w:eastAsia="ru-RU"/>
              </w:rPr>
              <w:t>  подход  в  работе  с  детьми.</w:t>
            </w:r>
          </w:p>
          <w:p w:rsidR="002970A9" w:rsidRPr="002970A9" w:rsidRDefault="002970A9" w:rsidP="00293C6B">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xml:space="preserve">Оценка уровня </w:t>
            </w:r>
            <w:proofErr w:type="spellStart"/>
            <w:r w:rsidRPr="002970A9">
              <w:rPr>
                <w:rFonts w:ascii="Times New Roman" w:eastAsia="Times New Roman" w:hAnsi="Times New Roman" w:cs="Times New Roman"/>
                <w:b/>
                <w:bCs/>
                <w:sz w:val="18"/>
                <w:szCs w:val="18"/>
                <w:lang w:eastAsia="ru-RU"/>
              </w:rPr>
              <w:t>сформированности</w:t>
            </w:r>
            <w:proofErr w:type="spellEnd"/>
            <w:r w:rsidRPr="002970A9">
              <w:rPr>
                <w:rFonts w:ascii="Times New Roman" w:eastAsia="Times New Roman" w:hAnsi="Times New Roman" w:cs="Times New Roman"/>
                <w:b/>
                <w:bCs/>
                <w:sz w:val="18"/>
                <w:szCs w:val="18"/>
                <w:lang w:eastAsia="ru-RU"/>
              </w:rPr>
              <w:t xml:space="preserve"> интегративных качеств личности выпускника дошкольного образовательного учреждения</w:t>
            </w:r>
          </w:p>
          <w:tbl>
            <w:tblPr>
              <w:tblW w:w="10695" w:type="dxa"/>
              <w:tblCellSpacing w:w="0" w:type="dxa"/>
              <w:tblCellMar>
                <w:left w:w="0" w:type="dxa"/>
                <w:right w:w="0" w:type="dxa"/>
              </w:tblCellMar>
              <w:tblLook w:val="04A0" w:firstRow="1" w:lastRow="0" w:firstColumn="1" w:lastColumn="0" w:noHBand="0" w:noVBand="1"/>
            </w:tblPr>
            <w:tblGrid>
              <w:gridCol w:w="6910"/>
              <w:gridCol w:w="1937"/>
              <w:gridCol w:w="1848"/>
            </w:tblGrid>
            <w:tr w:rsidR="002970A9" w:rsidRPr="002970A9" w:rsidTr="002970A9">
              <w:trPr>
                <w:tblCellSpacing w:w="0" w:type="dxa"/>
              </w:trPr>
              <w:tc>
                <w:tcPr>
                  <w:tcW w:w="0" w:type="auto"/>
                  <w:vMerge w:val="restart"/>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p>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Разделы</w:t>
                  </w:r>
                </w:p>
              </w:tc>
              <w:tc>
                <w:tcPr>
                  <w:tcW w:w="0" w:type="auto"/>
                  <w:gridSpan w:val="2"/>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Итого по детскому саду</w:t>
                  </w:r>
                </w:p>
              </w:tc>
            </w:tr>
            <w:tr w:rsidR="002970A9" w:rsidRPr="002970A9" w:rsidTr="002970A9">
              <w:trPr>
                <w:tblCellSpacing w:w="0" w:type="dxa"/>
              </w:trPr>
              <w:tc>
                <w:tcPr>
                  <w:tcW w:w="0" w:type="auto"/>
                  <w:vMerge/>
                  <w:vAlign w:val="center"/>
                  <w:hideMark/>
                </w:tcPr>
                <w:p w:rsidR="002970A9" w:rsidRPr="002970A9" w:rsidRDefault="002970A9" w:rsidP="002970A9">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Начало учебного года</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Конец учебного года</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1. Физическое развитие</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80 %</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96 %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lastRenderedPageBreak/>
                    <w:t>2. Любознательность и активность</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65%</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98 %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3. Эмоциональность и отзывчивость</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62%</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96 %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4. Овладение средствами общения и способами взаимодействия со взрослыми</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60%</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95 %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 Способность управлять своим поведением и планировать действия</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55%</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80 %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 Способность решать интеллектуальные и личностные задачи</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65 %</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93 %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7. </w:t>
                  </w:r>
                  <w:proofErr w:type="spellStart"/>
                  <w:r w:rsidRPr="002970A9">
                    <w:rPr>
                      <w:rFonts w:ascii="Times New Roman" w:eastAsia="Times New Roman" w:hAnsi="Times New Roman" w:cs="Times New Roman"/>
                      <w:sz w:val="18"/>
                      <w:szCs w:val="18"/>
                      <w:lang w:eastAsia="ru-RU"/>
                    </w:rPr>
                    <w:t>Сформированность</w:t>
                  </w:r>
                  <w:proofErr w:type="spellEnd"/>
                  <w:r w:rsidRPr="002970A9">
                    <w:rPr>
                      <w:rFonts w:ascii="Times New Roman" w:eastAsia="Times New Roman" w:hAnsi="Times New Roman" w:cs="Times New Roman"/>
                      <w:sz w:val="18"/>
                      <w:szCs w:val="18"/>
                      <w:lang w:eastAsia="ru-RU"/>
                    </w:rPr>
                    <w:t xml:space="preserve"> представлений о себе и социальном окружении</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60 %</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86 %</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8. Овладение универсальными предпосылками учебной деятельности</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62 %</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95%</w:t>
                  </w:r>
                </w:p>
              </w:tc>
            </w:tr>
            <w:tr w:rsidR="002970A9" w:rsidRPr="002970A9" w:rsidTr="002970A9">
              <w:trPr>
                <w:tblCellSpacing w:w="0" w:type="dxa"/>
              </w:trPr>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 Овладение необходимыми умениями и навыками</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65 %</w:t>
                  </w:r>
                </w:p>
              </w:tc>
              <w:tc>
                <w:tcPr>
                  <w:tcW w:w="0" w:type="auto"/>
                  <w:vAlign w:val="center"/>
                  <w:hideMark/>
                </w:tcPr>
                <w:p w:rsidR="002970A9" w:rsidRPr="002970A9" w:rsidRDefault="002970A9" w:rsidP="002970A9">
                  <w:pPr>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96%</w:t>
                  </w:r>
                </w:p>
              </w:tc>
            </w:tr>
          </w:tbl>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Образовательный процесс обеспечен современным дидактическим материалом, наглядными пособиями и строится с учетом требований санитарно-гигиенического режима в дошкольных образовательных учреждениях. Характерными особенностями являются использование разнообразных форм организации образовательного процесса, наличие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29. Первоначальные элементы экологической культуры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складываются на основе взаимодействия детей под руководством взрослых с предметно- природным миром, который их окружает: растениями, животными (сообществами живых организмов, их средой обитания, предметами, изготовленными людьми из материалов природного происхождения. Содержание экологического воспитания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его продуктом. Истинно экологические знания формируют осознанный характер отношения и дают начало экологическому сознанию. Показателем эффективности экологической образованности и воспитанности являются не только знания и поведения ребенка, но и его участие в улучшении природного окружения своей местности. В этом велика роль взрослого, который своим отношением к природе, своим поведением оказывает сильное воздействие на личность ребенка. Одним из направлений в работе нашего ДОУ является система мероприятий экологической направленности, базирующаяся на природном материале родного края и живом общении детей с окружающей природой. Наша цель: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Создать условия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Организовать просвещение родителей, направленное на формирование экологической культуры всех членов семьи;</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Повысить профессионально-творческий уровень педагогов по данной проблеме.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Эколого-образовательная среда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Одним из важных условий реализации системы экологического образования и приобщения детей к природе родного края в ДОУ является организация эколого-развивающей среды. Эколого-</w:t>
            </w:r>
            <w:proofErr w:type="gramStart"/>
            <w:r w:rsidRPr="002970A9">
              <w:rPr>
                <w:rFonts w:ascii="Times New Roman" w:eastAsia="Times New Roman" w:hAnsi="Times New Roman" w:cs="Times New Roman"/>
                <w:sz w:val="18"/>
                <w:szCs w:val="18"/>
                <w:lang w:eastAsia="ru-RU"/>
              </w:rPr>
              <w:t>развивающая  среда</w:t>
            </w:r>
            <w:proofErr w:type="gramEnd"/>
            <w:r w:rsidRPr="002970A9">
              <w:rPr>
                <w:rFonts w:ascii="Times New Roman" w:eastAsia="Times New Roman" w:hAnsi="Times New Roman" w:cs="Times New Roman"/>
                <w:sz w:val="18"/>
                <w:szCs w:val="18"/>
                <w:lang w:eastAsia="ru-RU"/>
              </w:rPr>
              <w:t xml:space="preserve"> направлена на формирование элементов экологической культуры, экологически грамотного поведения детей в природе. При построении модели эколого-развивающей среды мы выделили два направления:</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-Создание условий на территории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 Создание условий внутри ДОУ В ДОУ существуют развивающие центры природы: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Центр экологическая тропа</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Цель: знакомить дошкольников с растительным и животным миром нашей полосы, правилами поведения, учить понимать, чувствовать и любоваться природой. Экологическая тропа включает в себя интересные места для наблюдений на территории ДОУ. Есть карта, маршрут, экологический паспорт, перспективный план наблюдений и экскурсий на </w:t>
            </w:r>
            <w:proofErr w:type="spellStart"/>
            <w:r w:rsidRPr="002970A9">
              <w:rPr>
                <w:rFonts w:ascii="Times New Roman" w:eastAsia="Times New Roman" w:hAnsi="Times New Roman" w:cs="Times New Roman"/>
                <w:sz w:val="18"/>
                <w:szCs w:val="18"/>
                <w:lang w:eastAsia="ru-RU"/>
              </w:rPr>
              <w:t>экотропе</w:t>
            </w:r>
            <w:proofErr w:type="spellEnd"/>
            <w:r w:rsidRPr="002970A9">
              <w:rPr>
                <w:rFonts w:ascii="Times New Roman" w:eastAsia="Times New Roman" w:hAnsi="Times New Roman" w:cs="Times New Roman"/>
                <w:sz w:val="18"/>
                <w:szCs w:val="18"/>
                <w:lang w:eastAsia="ru-RU"/>
              </w:rPr>
              <w:t>. Созданы следующие объекты:</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игровые площадки;</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спортивная площадка;</w:t>
            </w:r>
          </w:p>
          <w:p w:rsidR="002970A9" w:rsidRPr="002970A9" w:rsidRDefault="002970A9" w:rsidP="005C7F58">
            <w:pPr>
              <w:numPr>
                <w:ilvl w:val="0"/>
                <w:numId w:val="30"/>
              </w:numPr>
              <w:shd w:val="clear" w:color="auto" w:fill="FFFFFF"/>
              <w:spacing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птичья столовая- созданы условия для подкормки птиц.</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 </w:t>
            </w:r>
            <w:proofErr w:type="spellStart"/>
            <w:r w:rsidRPr="002970A9">
              <w:rPr>
                <w:rFonts w:ascii="Times New Roman" w:eastAsia="Times New Roman" w:hAnsi="Times New Roman" w:cs="Times New Roman"/>
                <w:sz w:val="18"/>
                <w:szCs w:val="18"/>
                <w:lang w:eastAsia="ru-RU"/>
              </w:rPr>
              <w:t>автогородок</w:t>
            </w:r>
            <w:proofErr w:type="spellEnd"/>
            <w:r w:rsidRPr="002970A9">
              <w:rPr>
                <w:rFonts w:ascii="Times New Roman" w:eastAsia="Times New Roman" w:hAnsi="Times New Roman" w:cs="Times New Roman"/>
                <w:sz w:val="18"/>
                <w:szCs w:val="18"/>
                <w:lang w:eastAsia="ru-RU"/>
              </w:rPr>
              <w:t xml:space="preserve"> - созданы условия для игр с транспортными средствами</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огород (</w:t>
            </w:r>
            <w:proofErr w:type="gramStart"/>
            <w:r w:rsidRPr="002970A9">
              <w:rPr>
                <w:rFonts w:ascii="Times New Roman" w:eastAsia="Times New Roman" w:hAnsi="Times New Roman" w:cs="Times New Roman"/>
                <w:sz w:val="18"/>
                <w:szCs w:val="18"/>
                <w:lang w:eastAsia="ru-RU"/>
              </w:rPr>
              <w:t>овощной,  </w:t>
            </w:r>
            <w:proofErr w:type="spellStart"/>
            <w:r w:rsidRPr="002970A9">
              <w:rPr>
                <w:rFonts w:ascii="Times New Roman" w:eastAsia="Times New Roman" w:hAnsi="Times New Roman" w:cs="Times New Roman"/>
                <w:sz w:val="18"/>
                <w:szCs w:val="18"/>
                <w:lang w:eastAsia="ru-RU"/>
              </w:rPr>
              <w:t>фитоуголок</w:t>
            </w:r>
            <w:proofErr w:type="spellEnd"/>
            <w:proofErr w:type="gramEnd"/>
            <w:r w:rsidRPr="002970A9">
              <w:rPr>
                <w:rFonts w:ascii="Times New Roman" w:eastAsia="Times New Roman" w:hAnsi="Times New Roman" w:cs="Times New Roman"/>
                <w:sz w:val="18"/>
                <w:szCs w:val="18"/>
                <w:lang w:eastAsia="ru-RU"/>
              </w:rPr>
              <w:t>) – созданы условия для выращивания овощных, ягодных и плодовых культур.</w:t>
            </w:r>
          </w:p>
          <w:p w:rsidR="002970A9" w:rsidRPr="002970A9" w:rsidRDefault="002970A9" w:rsidP="005C7F58">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цветник «разноцветный островок»;</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Центр экологии в группе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Цель: Формировать у детей умение видеть разнообразие растительного и животного мира, сравнивать его с родной природой. Развивать навыки ухода и бережного отношения к флоре и фауне. В него входят комнатные растения с различным строением, приспособленностью к условиям жизни, родом из разных стран.</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Дидактические материалы: модели наблюдений за птицами, развитием и ростом овощей, фруктов, календари наблюдений с заметками результатов наблюдений за объектами природы, фиксацией хода и результатов экспериментов; схемы с этапами труда по уходу за растениями и животными; модели: описания животных, растений; для нахождения детьми характерных признаков растения или животного; связь его со средой обитания, приспособление к условиям жизни; со стадиями развития растений, животных; “живое-неживое” альбомы и картотеки растений и животных нашего края; коллекции семян растений нашей полосы, природный материал; сюжетные и предметные картинки с явлениями неживой природы; лаборатория с разнообразными материалами для экспериментирования; календарь природы, погоды; подбор художественной литературы; посадки “огород на подоконнике”, дневники наблюдений; фотоматериал; поделки детей и родителей;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lastRenderedPageBreak/>
              <w:t>Центр «Экологическая комната»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 Цель: Расширять кругозор детей о природном многообразии; побуждать наблюдать, трудиться и экспериментировать; расширять представления о природе родного края. Мы продолжаем работать по выстроенной модели системы экологического образования дошкольников. Данная система следует принципам: краеведение, системность, научность и доступность знаний, дифференциация, </w:t>
            </w:r>
            <w:proofErr w:type="spellStart"/>
            <w:r w:rsidRPr="002970A9">
              <w:rPr>
                <w:rFonts w:ascii="Times New Roman" w:eastAsia="Times New Roman" w:hAnsi="Times New Roman" w:cs="Times New Roman"/>
                <w:sz w:val="18"/>
                <w:szCs w:val="18"/>
                <w:lang w:eastAsia="ru-RU"/>
              </w:rPr>
              <w:t>природосообразность</w:t>
            </w:r>
            <w:proofErr w:type="spellEnd"/>
            <w:r w:rsidRPr="002970A9">
              <w:rPr>
                <w:rFonts w:ascii="Times New Roman" w:eastAsia="Times New Roman" w:hAnsi="Times New Roman" w:cs="Times New Roman"/>
                <w:sz w:val="18"/>
                <w:szCs w:val="18"/>
                <w:lang w:eastAsia="ru-RU"/>
              </w:rPr>
              <w:t>.</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Цель экологического образования дошкольников – развитие экологической культуры детей. Для достижения данной цели решаем ряд задач:</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1) Охранять и укреплять физическое и психическое здоровье детей.</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2) воспитывать гуманное, бережное отношение к миру природы, эмоционально-доброжелательное отношение к живым существам в процессе общения с ними, отзывчивость, любовь к родному краю, уважение к труду людей, традициям своего народа.</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3) Формировать систему научных знаний и представлений, познавательные умения и навыки по уходу за живыми объектами, согласовывать своё поведение с факторами природной среды.</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4) Развивать чувство </w:t>
            </w:r>
            <w:proofErr w:type="spellStart"/>
            <w:r w:rsidRPr="002970A9">
              <w:rPr>
                <w:rFonts w:ascii="Times New Roman" w:eastAsia="Times New Roman" w:hAnsi="Times New Roman" w:cs="Times New Roman"/>
                <w:sz w:val="18"/>
                <w:szCs w:val="18"/>
                <w:lang w:eastAsia="ru-RU"/>
              </w:rPr>
              <w:t>эмпатии</w:t>
            </w:r>
            <w:proofErr w:type="spellEnd"/>
            <w:r w:rsidRPr="002970A9">
              <w:rPr>
                <w:rFonts w:ascii="Times New Roman" w:eastAsia="Times New Roman" w:hAnsi="Times New Roman" w:cs="Times New Roman"/>
                <w:sz w:val="18"/>
                <w:szCs w:val="18"/>
                <w:lang w:eastAsia="ru-RU"/>
              </w:rPr>
              <w:t xml:space="preserve"> к объектам природы, речевое творчество, эстетические чувства, творческое и системное мышление.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нашей работе с детьми по их экологическому воспитанию широко используется интегрированный подход, предполагающий взаимосвязь исследовательской деятельности, музыки, изобразительной деятельности, физической культуры, игры, театральной деятельности, литературы, моделирования, экскурсий, а также организации самостоятельной деятельности детей. Работа с детьми предполагает сотрудничество, сотворчество педагога и ребенка. Образовательная деятельность строится с учетом наглядно- действенного и наглядно-образного восприятия ребенком окружающего мира и направлена на формирование экологических знаний (знания о мире животных; знания о растительном мире; знания о неживой природе; знания о временах года) и экологически правильного отношения к природным явлениям и объектам. Эколого-развивающая среда в нашем детском саду направлена на формирование элементов экологической культуры и грамотного поведения детей в природе, позволяет реализовать все компоненты содержания экологического воспитания, развития и образования детей дошкольного возраста. Важным аспектом в системе экологического образования в нашем детском саду является работа с родителями как постепенный и непрерывный процесс. Большое место уделяется совместной деятельности детей и их родителей. Семья как среда воспитания личности оказывает огромное влияние на формирование у ребенка основ экологического мировоззрения, любви к родным просторам. Сотрудничество нашего детского сада с другими организациями и учреждениями приобретает особое значение в непрерывности системы экологического образования детей. Как показывает опыт, чем разнообразнее такое взаимодействие, тем эффективнее работа ДОУ. Природа открывает о себе всё новые и новые знания. Мы уверены, что сохранить и приумножить её для будущих поколений можно через осознанное бережное и положительно-</w:t>
            </w:r>
            <w:proofErr w:type="spellStart"/>
            <w:r w:rsidRPr="002970A9">
              <w:rPr>
                <w:rFonts w:ascii="Times New Roman" w:eastAsia="Times New Roman" w:hAnsi="Times New Roman" w:cs="Times New Roman"/>
                <w:sz w:val="18"/>
                <w:szCs w:val="18"/>
                <w:lang w:eastAsia="ru-RU"/>
              </w:rPr>
              <w:t>деятельностное</w:t>
            </w:r>
            <w:proofErr w:type="spellEnd"/>
            <w:r w:rsidRPr="002970A9">
              <w:rPr>
                <w:rFonts w:ascii="Times New Roman" w:eastAsia="Times New Roman" w:hAnsi="Times New Roman" w:cs="Times New Roman"/>
                <w:sz w:val="18"/>
                <w:szCs w:val="18"/>
                <w:lang w:eastAsia="ru-RU"/>
              </w:rPr>
              <w:t xml:space="preserve"> отношение, через формирование устойчивой позиции устойчивой позиции граждан в данных вопросах.</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u w:val="single"/>
                <w:lang w:eastAsia="ru-RU"/>
              </w:rPr>
              <w:t>30. Укрепление</w:t>
            </w:r>
            <w:r w:rsidRPr="002970A9">
              <w:rPr>
                <w:rFonts w:ascii="Times New Roman" w:eastAsia="Times New Roman" w:hAnsi="Times New Roman" w:cs="Times New Roman"/>
                <w:sz w:val="18"/>
                <w:szCs w:val="18"/>
                <w:u w:val="single"/>
                <w:lang w:eastAsia="ru-RU"/>
              </w:rPr>
              <w:t> </w:t>
            </w:r>
            <w:r w:rsidRPr="002970A9">
              <w:rPr>
                <w:rFonts w:ascii="Times New Roman" w:eastAsia="Times New Roman" w:hAnsi="Times New Roman" w:cs="Times New Roman"/>
                <w:b/>
                <w:bCs/>
                <w:sz w:val="18"/>
                <w:szCs w:val="18"/>
                <w:u w:val="single"/>
                <w:lang w:eastAsia="ru-RU"/>
              </w:rPr>
              <w:t>сотрудничества детского сада и школы</w:t>
            </w:r>
            <w:r w:rsidRPr="002970A9">
              <w:rPr>
                <w:rFonts w:ascii="Times New Roman" w:eastAsia="Times New Roman" w:hAnsi="Times New Roman" w:cs="Times New Roman"/>
                <w:sz w:val="18"/>
                <w:szCs w:val="18"/>
                <w:u w:val="single"/>
                <w:lang w:eastAsia="ru-RU"/>
              </w:rPr>
              <w:t>,</w:t>
            </w:r>
            <w:r w:rsidRPr="002970A9">
              <w:rPr>
                <w:rFonts w:ascii="Times New Roman" w:eastAsia="Times New Roman" w:hAnsi="Times New Roman" w:cs="Times New Roman"/>
                <w:sz w:val="18"/>
                <w:szCs w:val="18"/>
                <w:lang w:eastAsia="ru-RU"/>
              </w:rPr>
              <w:t> как одного из условий обеспечения преемственности дошкольного и начального обучения. Для реализации этой задачи, согласно годовому плану, была проведена следующая работа:</w:t>
            </w:r>
          </w:p>
          <w:p w:rsidR="002970A9" w:rsidRPr="002970A9" w:rsidRDefault="002970A9" w:rsidP="002970A9">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Посещение воспитателями подготовительных к школе групп открытых уроков в начальной школе;</w:t>
            </w:r>
          </w:p>
          <w:p w:rsidR="002970A9" w:rsidRPr="002970A9" w:rsidRDefault="002970A9" w:rsidP="002970A9">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Консультации педагога-психолога для родителей будущих первоклассников;</w:t>
            </w:r>
          </w:p>
          <w:p w:rsidR="002970A9" w:rsidRPr="002970A9" w:rsidRDefault="002970A9" w:rsidP="002970A9">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Участие учителей начальных классов в родительских собраниях ДОУ;</w:t>
            </w:r>
          </w:p>
          <w:p w:rsidR="002970A9" w:rsidRPr="002970A9" w:rsidRDefault="002970A9" w:rsidP="002970A9">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Проведение совместных концертов, соревнований;</w:t>
            </w:r>
          </w:p>
          <w:p w:rsidR="002970A9" w:rsidRPr="002970A9" w:rsidRDefault="002970A9" w:rsidP="002970A9">
            <w:pPr>
              <w:numPr>
                <w:ilvl w:val="0"/>
                <w:numId w:val="31"/>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Экскурсии по школе.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В детском саду идет постоянный поиск путей работы методической службы в инновационном режиме, решения разных проблем. Педагогами накоплен определенный положительный опыт по таким проблемам, как дополнительное образование в ДОУ, правовое воспитание дошкольников, оздоровительная развивающая работа с детьми, работа с родителями в инновационном режиме.</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31. </w:t>
            </w:r>
            <w:proofErr w:type="gramStart"/>
            <w:r w:rsidRPr="002970A9">
              <w:rPr>
                <w:rFonts w:ascii="Times New Roman" w:eastAsia="Times New Roman" w:hAnsi="Times New Roman" w:cs="Times New Roman"/>
                <w:b/>
                <w:bCs/>
                <w:sz w:val="18"/>
                <w:szCs w:val="18"/>
                <w:u w:val="single"/>
                <w:lang w:eastAsia="ru-RU"/>
              </w:rPr>
              <w:t>Финансовое  обеспечение</w:t>
            </w:r>
            <w:proofErr w:type="gramEnd"/>
            <w:r w:rsidRPr="002970A9">
              <w:rPr>
                <w:rFonts w:ascii="Times New Roman" w:eastAsia="Times New Roman" w:hAnsi="Times New Roman" w:cs="Times New Roman"/>
                <w:b/>
                <w:bCs/>
                <w:sz w:val="18"/>
                <w:szCs w:val="18"/>
                <w:u w:val="single"/>
                <w:lang w:eastAsia="ru-RU"/>
              </w:rPr>
              <w:t>  функционирования  и развития ДОУ</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Финансово-</w:t>
            </w:r>
            <w:proofErr w:type="gramStart"/>
            <w:r w:rsidRPr="002970A9">
              <w:rPr>
                <w:rFonts w:ascii="Times New Roman" w:eastAsia="Times New Roman" w:hAnsi="Times New Roman" w:cs="Times New Roman"/>
                <w:sz w:val="18"/>
                <w:szCs w:val="18"/>
                <w:lang w:eastAsia="ru-RU"/>
              </w:rPr>
              <w:t>хозяйственная  деятельность</w:t>
            </w:r>
            <w:proofErr w:type="gramEnd"/>
            <w:r w:rsidRPr="002970A9">
              <w:rPr>
                <w:rFonts w:ascii="Times New Roman" w:eastAsia="Times New Roman" w:hAnsi="Times New Roman" w:cs="Times New Roman"/>
                <w:sz w:val="18"/>
                <w:szCs w:val="18"/>
                <w:lang w:eastAsia="ru-RU"/>
              </w:rPr>
              <w:t>  учреждения осуществлялась  в  соответствии  со  сметой  доходов  и  расход</w:t>
            </w:r>
            <w:r w:rsidR="005C7F58">
              <w:rPr>
                <w:rFonts w:ascii="Times New Roman" w:eastAsia="Times New Roman" w:hAnsi="Times New Roman" w:cs="Times New Roman"/>
                <w:sz w:val="18"/>
                <w:szCs w:val="18"/>
                <w:lang w:eastAsia="ru-RU"/>
              </w:rPr>
              <w:t>ов  н</w:t>
            </w:r>
            <w:r w:rsidR="00293C6B">
              <w:rPr>
                <w:rFonts w:ascii="Times New Roman" w:eastAsia="Times New Roman" w:hAnsi="Times New Roman" w:cs="Times New Roman"/>
                <w:sz w:val="18"/>
                <w:szCs w:val="18"/>
                <w:lang w:eastAsia="ru-RU"/>
              </w:rPr>
              <w:t>а  2022-2023</w:t>
            </w:r>
            <w:r w:rsidRPr="002970A9">
              <w:rPr>
                <w:rFonts w:ascii="Times New Roman" w:eastAsia="Times New Roman" w:hAnsi="Times New Roman" w:cs="Times New Roman"/>
                <w:sz w:val="18"/>
                <w:szCs w:val="18"/>
                <w:lang w:eastAsia="ru-RU"/>
              </w:rPr>
              <w:t xml:space="preserve"> год.</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За  счет</w:t>
            </w:r>
            <w:proofErr w:type="gramEnd"/>
            <w:r w:rsidRPr="002970A9">
              <w:rPr>
                <w:rFonts w:ascii="Times New Roman" w:eastAsia="Times New Roman" w:hAnsi="Times New Roman" w:cs="Times New Roman"/>
                <w:sz w:val="18"/>
                <w:szCs w:val="18"/>
                <w:lang w:eastAsia="ru-RU"/>
              </w:rPr>
              <w:t>  средств бюджета  были  проведены  следующие  работы,  и  приобретено  оборудование:</w:t>
            </w:r>
          </w:p>
          <w:p w:rsidR="00041C94" w:rsidRPr="00293C6B" w:rsidRDefault="00041C94"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sidRPr="00041C94">
              <w:rPr>
                <w:rFonts w:ascii="Times New Roman" w:eastAsia="Times New Roman" w:hAnsi="Times New Roman" w:cs="Times New Roman"/>
                <w:b/>
                <w:bCs/>
                <w:sz w:val="18"/>
                <w:szCs w:val="18"/>
                <w:lang w:eastAsia="ru-RU"/>
              </w:rPr>
              <w:t>Кастр</w:t>
            </w:r>
            <w:r w:rsidR="00293C6B">
              <w:rPr>
                <w:rFonts w:ascii="Times New Roman" w:eastAsia="Times New Roman" w:hAnsi="Times New Roman" w:cs="Times New Roman"/>
                <w:b/>
                <w:bCs/>
                <w:sz w:val="18"/>
                <w:szCs w:val="18"/>
                <w:lang w:eastAsia="ru-RU"/>
              </w:rPr>
              <w:t xml:space="preserve">юли из нержавеющей стали – 8 </w:t>
            </w:r>
            <w:proofErr w:type="spellStart"/>
            <w:r w:rsidR="00293C6B">
              <w:rPr>
                <w:rFonts w:ascii="Times New Roman" w:eastAsia="Times New Roman" w:hAnsi="Times New Roman" w:cs="Times New Roman"/>
                <w:b/>
                <w:bCs/>
                <w:sz w:val="18"/>
                <w:szCs w:val="18"/>
                <w:lang w:eastAsia="ru-RU"/>
              </w:rPr>
              <w:t>шт</w:t>
            </w:r>
            <w:proofErr w:type="spellEnd"/>
            <w:r w:rsidR="00293C6B">
              <w:rPr>
                <w:rFonts w:ascii="Times New Roman" w:eastAsia="Times New Roman" w:hAnsi="Times New Roman" w:cs="Times New Roman"/>
                <w:b/>
                <w:bCs/>
                <w:sz w:val="18"/>
                <w:szCs w:val="18"/>
                <w:lang w:eastAsia="ru-RU"/>
              </w:rPr>
              <w:t>;</w:t>
            </w:r>
          </w:p>
          <w:p w:rsidR="00293C6B" w:rsidRPr="00293C6B" w:rsidRDefault="00293C6B"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bCs/>
                <w:sz w:val="18"/>
                <w:szCs w:val="18"/>
                <w:lang w:eastAsia="ru-RU"/>
              </w:rPr>
              <w:t>Двухсекционная  мойка</w:t>
            </w:r>
            <w:proofErr w:type="gramEnd"/>
            <w:r>
              <w:rPr>
                <w:rFonts w:ascii="Times New Roman" w:eastAsia="Times New Roman" w:hAnsi="Times New Roman" w:cs="Times New Roman"/>
                <w:b/>
                <w:bCs/>
                <w:sz w:val="18"/>
                <w:szCs w:val="18"/>
                <w:lang w:eastAsia="ru-RU"/>
              </w:rPr>
              <w:t xml:space="preserve"> из нержавеющей стали  - 1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293C6B" w:rsidRPr="00293C6B" w:rsidRDefault="00293C6B"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bCs/>
                <w:sz w:val="18"/>
                <w:szCs w:val="18"/>
                <w:lang w:eastAsia="ru-RU"/>
              </w:rPr>
              <w:t>Пылесос  -</w:t>
            </w:r>
            <w:proofErr w:type="gramEnd"/>
            <w:r>
              <w:rPr>
                <w:rFonts w:ascii="Times New Roman" w:eastAsia="Times New Roman" w:hAnsi="Times New Roman" w:cs="Times New Roman"/>
                <w:b/>
                <w:bCs/>
                <w:sz w:val="18"/>
                <w:szCs w:val="18"/>
                <w:lang w:eastAsia="ru-RU"/>
              </w:rPr>
              <w:t xml:space="preserve">  2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293C6B" w:rsidRPr="00293C6B" w:rsidRDefault="00293C6B"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Вертикальные </w:t>
            </w:r>
            <w:proofErr w:type="gramStart"/>
            <w:r>
              <w:rPr>
                <w:rFonts w:ascii="Times New Roman" w:eastAsia="Times New Roman" w:hAnsi="Times New Roman" w:cs="Times New Roman"/>
                <w:b/>
                <w:bCs/>
                <w:sz w:val="18"/>
                <w:szCs w:val="18"/>
                <w:lang w:eastAsia="ru-RU"/>
              </w:rPr>
              <w:t>жалюзи  -</w:t>
            </w:r>
            <w:proofErr w:type="gramEnd"/>
            <w:r>
              <w:rPr>
                <w:rFonts w:ascii="Times New Roman" w:eastAsia="Times New Roman" w:hAnsi="Times New Roman" w:cs="Times New Roman"/>
                <w:b/>
                <w:bCs/>
                <w:sz w:val="18"/>
                <w:szCs w:val="18"/>
                <w:lang w:eastAsia="ru-RU"/>
              </w:rPr>
              <w:t xml:space="preserve">  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293C6B" w:rsidRPr="00E32371" w:rsidRDefault="00293C6B"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bCs/>
                <w:sz w:val="18"/>
                <w:szCs w:val="18"/>
                <w:lang w:eastAsia="ru-RU"/>
              </w:rPr>
              <w:t>Линолеум  в</w:t>
            </w:r>
            <w:proofErr w:type="gramEnd"/>
            <w:r>
              <w:rPr>
                <w:rFonts w:ascii="Times New Roman" w:eastAsia="Times New Roman" w:hAnsi="Times New Roman" w:cs="Times New Roman"/>
                <w:b/>
                <w:bCs/>
                <w:sz w:val="18"/>
                <w:szCs w:val="18"/>
                <w:lang w:eastAsia="ru-RU"/>
              </w:rPr>
              <w:t xml:space="preserve"> старшей группе</w:t>
            </w:r>
            <w:r w:rsidR="00E32371">
              <w:rPr>
                <w:rFonts w:ascii="Times New Roman" w:eastAsia="Times New Roman" w:hAnsi="Times New Roman" w:cs="Times New Roman"/>
                <w:b/>
                <w:bCs/>
                <w:sz w:val="18"/>
                <w:szCs w:val="18"/>
                <w:lang w:eastAsia="ru-RU"/>
              </w:rPr>
              <w:t>- 58 м2;</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Холодильник доя проб- 1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Мясорубка электрическая – 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bCs/>
                <w:sz w:val="18"/>
                <w:szCs w:val="18"/>
                <w:lang w:eastAsia="ru-RU"/>
              </w:rPr>
              <w:t>Блендер  -</w:t>
            </w:r>
            <w:proofErr w:type="gramEnd"/>
            <w:r>
              <w:rPr>
                <w:rFonts w:ascii="Times New Roman" w:eastAsia="Times New Roman" w:hAnsi="Times New Roman" w:cs="Times New Roman"/>
                <w:b/>
                <w:bCs/>
                <w:sz w:val="18"/>
                <w:szCs w:val="18"/>
                <w:lang w:eastAsia="ru-RU"/>
              </w:rPr>
              <w:t xml:space="preserve">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Цветной принтер -1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Черно-белый принтер – 2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b/>
                <w:bCs/>
                <w:sz w:val="18"/>
                <w:szCs w:val="18"/>
                <w:lang w:eastAsia="ru-RU"/>
              </w:rPr>
              <w:t>Медоборудование  на</w:t>
            </w:r>
            <w:proofErr w:type="gramEnd"/>
            <w:r>
              <w:rPr>
                <w:rFonts w:ascii="Times New Roman" w:eastAsia="Times New Roman" w:hAnsi="Times New Roman" w:cs="Times New Roman"/>
                <w:b/>
                <w:bCs/>
                <w:sz w:val="18"/>
                <w:szCs w:val="18"/>
                <w:lang w:eastAsia="ru-RU"/>
              </w:rPr>
              <w:t xml:space="preserve"> общую сумму  153,487 руб.;</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Утюг – 1 шт.;</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Миксер- 1 шт.</w:t>
            </w:r>
          </w:p>
          <w:p w:rsidR="00E32371" w:rsidRPr="00E32371"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 xml:space="preserve">Скамейка парковая без спинки – 2 </w:t>
            </w:r>
            <w:proofErr w:type="spellStart"/>
            <w:r>
              <w:rPr>
                <w:rFonts w:ascii="Times New Roman" w:eastAsia="Times New Roman" w:hAnsi="Times New Roman" w:cs="Times New Roman"/>
                <w:b/>
                <w:bCs/>
                <w:sz w:val="18"/>
                <w:szCs w:val="18"/>
                <w:lang w:eastAsia="ru-RU"/>
              </w:rPr>
              <w:t>шт</w:t>
            </w:r>
            <w:proofErr w:type="spellEnd"/>
            <w:r>
              <w:rPr>
                <w:rFonts w:ascii="Times New Roman" w:eastAsia="Times New Roman" w:hAnsi="Times New Roman" w:cs="Times New Roman"/>
                <w:b/>
                <w:bCs/>
                <w:sz w:val="18"/>
                <w:szCs w:val="18"/>
                <w:lang w:eastAsia="ru-RU"/>
              </w:rPr>
              <w:t>;</w:t>
            </w:r>
          </w:p>
          <w:p w:rsidR="00E32371" w:rsidRPr="00293C6B" w:rsidRDefault="00E32371" w:rsidP="00041C94">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t>Стол парковый</w:t>
            </w:r>
            <w:r w:rsidR="00A875B9">
              <w:rPr>
                <w:rFonts w:ascii="Times New Roman" w:eastAsia="Times New Roman" w:hAnsi="Times New Roman" w:cs="Times New Roman"/>
                <w:b/>
                <w:bCs/>
                <w:sz w:val="18"/>
                <w:szCs w:val="18"/>
                <w:lang w:eastAsia="ru-RU"/>
              </w:rPr>
              <w:t xml:space="preserve"> – 1 шт.</w:t>
            </w:r>
          </w:p>
          <w:p w:rsidR="00293C6B" w:rsidRPr="00E32371" w:rsidRDefault="00293C6B" w:rsidP="00E32371">
            <w:pPr>
              <w:numPr>
                <w:ilvl w:val="0"/>
                <w:numId w:val="32"/>
              </w:numPr>
              <w:shd w:val="clear" w:color="auto" w:fill="FFFFFF"/>
              <w:spacing w:after="0" w:line="240" w:lineRule="auto"/>
              <w:ind w:left="0"/>
              <w:rPr>
                <w:rFonts w:ascii="Times New Roman" w:eastAsia="Times New Roman" w:hAnsi="Times New Roman" w:cs="Times New Roman"/>
                <w:b/>
                <w:sz w:val="18"/>
                <w:szCs w:val="18"/>
                <w:lang w:eastAsia="ru-RU"/>
              </w:rPr>
            </w:pPr>
          </w:p>
          <w:p w:rsidR="00041C94" w:rsidRPr="001E15EA" w:rsidRDefault="00041C94" w:rsidP="00041C94">
            <w:pPr>
              <w:numPr>
                <w:ilvl w:val="0"/>
                <w:numId w:val="32"/>
              </w:numPr>
              <w:shd w:val="clear" w:color="auto" w:fill="FFFFFF"/>
              <w:spacing w:after="0" w:line="240" w:lineRule="auto"/>
              <w:ind w:left="0"/>
              <w:rPr>
                <w:rFonts w:ascii="Times New Roman" w:eastAsia="Times New Roman" w:hAnsi="Times New Roman" w:cs="Times New Roman"/>
                <w:sz w:val="18"/>
                <w:szCs w:val="18"/>
                <w:lang w:eastAsia="ru-RU"/>
              </w:rPr>
            </w:pPr>
          </w:p>
          <w:p w:rsidR="00E32371" w:rsidRDefault="00E32371" w:rsidP="00041C94">
            <w:pPr>
              <w:shd w:val="clear" w:color="auto" w:fill="FFFFFF"/>
              <w:spacing w:after="0" w:line="240" w:lineRule="auto"/>
              <w:rPr>
                <w:rFonts w:ascii="Times New Roman" w:eastAsia="Times New Roman" w:hAnsi="Times New Roman" w:cs="Times New Roman"/>
                <w:b/>
                <w:bCs/>
                <w:sz w:val="18"/>
                <w:szCs w:val="18"/>
                <w:lang w:eastAsia="ru-RU"/>
              </w:rPr>
            </w:pP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Пополнение материально-</w:t>
            </w:r>
            <w:proofErr w:type="gramStart"/>
            <w:r w:rsidRPr="002970A9">
              <w:rPr>
                <w:rFonts w:ascii="Times New Roman" w:eastAsia="Times New Roman" w:hAnsi="Times New Roman" w:cs="Times New Roman"/>
                <w:b/>
                <w:bCs/>
                <w:sz w:val="18"/>
                <w:szCs w:val="18"/>
                <w:lang w:eastAsia="ru-RU"/>
              </w:rPr>
              <w:t>техниче</w:t>
            </w:r>
            <w:r w:rsidR="001E15EA">
              <w:rPr>
                <w:rFonts w:ascii="Times New Roman" w:eastAsia="Times New Roman" w:hAnsi="Times New Roman" w:cs="Times New Roman"/>
                <w:b/>
                <w:bCs/>
                <w:sz w:val="18"/>
                <w:szCs w:val="18"/>
                <w:lang w:eastAsia="ru-RU"/>
              </w:rPr>
              <w:t>ской  базы</w:t>
            </w:r>
            <w:proofErr w:type="gramEnd"/>
            <w:r w:rsidR="001E15EA">
              <w:rPr>
                <w:rFonts w:ascii="Times New Roman" w:eastAsia="Times New Roman" w:hAnsi="Times New Roman" w:cs="Times New Roman"/>
                <w:b/>
                <w:bCs/>
                <w:sz w:val="18"/>
                <w:szCs w:val="18"/>
                <w:lang w:eastAsia="ru-RU"/>
              </w:rPr>
              <w:t xml:space="preserve">  за  счет  </w:t>
            </w:r>
            <w:proofErr w:type="spellStart"/>
            <w:r w:rsidR="001E15EA">
              <w:rPr>
                <w:rFonts w:ascii="Times New Roman" w:eastAsia="Times New Roman" w:hAnsi="Times New Roman" w:cs="Times New Roman"/>
                <w:b/>
                <w:bCs/>
                <w:sz w:val="18"/>
                <w:szCs w:val="18"/>
                <w:lang w:eastAsia="ru-RU"/>
              </w:rPr>
              <w:t>спонcоров</w:t>
            </w:r>
            <w:proofErr w:type="spellEnd"/>
            <w:r w:rsidR="001E15EA">
              <w:rPr>
                <w:rFonts w:ascii="Times New Roman" w:eastAsia="Times New Roman" w:hAnsi="Times New Roman" w:cs="Times New Roman"/>
                <w:b/>
                <w:bCs/>
                <w:sz w:val="18"/>
                <w:szCs w:val="18"/>
                <w:lang w:eastAsia="ru-RU"/>
              </w:rPr>
              <w:t>:</w:t>
            </w:r>
          </w:p>
          <w:p w:rsidR="002970A9" w:rsidRPr="002970A9" w:rsidRDefault="00A875B9" w:rsidP="00041C94">
            <w:pPr>
              <w:numPr>
                <w:ilvl w:val="0"/>
                <w:numId w:val="33"/>
              </w:numPr>
              <w:shd w:val="clear" w:color="auto" w:fill="FFFFFF"/>
              <w:spacing w:after="0" w:line="240" w:lineRule="auto"/>
              <w:ind w:left="0"/>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Краска для текущего ремонта на общую </w:t>
            </w:r>
            <w:proofErr w:type="gramStart"/>
            <w:r>
              <w:rPr>
                <w:rFonts w:ascii="Times New Roman" w:eastAsia="Times New Roman" w:hAnsi="Times New Roman" w:cs="Times New Roman"/>
                <w:b/>
                <w:bCs/>
                <w:sz w:val="18"/>
                <w:szCs w:val="18"/>
                <w:lang w:eastAsia="ru-RU"/>
              </w:rPr>
              <w:t>сумму  13000</w:t>
            </w:r>
            <w:proofErr w:type="gramEnd"/>
            <w:r>
              <w:rPr>
                <w:rFonts w:ascii="Times New Roman" w:eastAsia="Times New Roman" w:hAnsi="Times New Roman" w:cs="Times New Roman"/>
                <w:b/>
                <w:bCs/>
                <w:sz w:val="18"/>
                <w:szCs w:val="18"/>
                <w:lang w:eastAsia="ru-RU"/>
              </w:rPr>
              <w:t xml:space="preserve"> руб.;</w:t>
            </w:r>
          </w:p>
          <w:p w:rsidR="00A875B9" w:rsidRDefault="00A875B9" w:rsidP="00041C94">
            <w:pPr>
              <w:shd w:val="clear" w:color="auto" w:fill="FFFFFF"/>
              <w:spacing w:after="0" w:line="240" w:lineRule="auto"/>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Электроносос</w:t>
            </w:r>
            <w:proofErr w:type="spellEnd"/>
            <w:r>
              <w:rPr>
                <w:rFonts w:ascii="Times New Roman" w:eastAsia="Times New Roman" w:hAnsi="Times New Roman" w:cs="Times New Roman"/>
                <w:b/>
                <w:bCs/>
                <w:sz w:val="18"/>
                <w:szCs w:val="18"/>
                <w:lang w:eastAsia="ru-RU"/>
              </w:rPr>
              <w:t xml:space="preserve"> бытовой «</w:t>
            </w:r>
            <w:proofErr w:type="gramStart"/>
            <w:r>
              <w:rPr>
                <w:rFonts w:ascii="Times New Roman" w:eastAsia="Times New Roman" w:hAnsi="Times New Roman" w:cs="Times New Roman"/>
                <w:b/>
                <w:bCs/>
                <w:sz w:val="18"/>
                <w:szCs w:val="18"/>
                <w:lang w:eastAsia="ru-RU"/>
              </w:rPr>
              <w:t>Ручеек»  -</w:t>
            </w:r>
            <w:proofErr w:type="gramEnd"/>
            <w:r>
              <w:rPr>
                <w:rFonts w:ascii="Times New Roman" w:eastAsia="Times New Roman" w:hAnsi="Times New Roman" w:cs="Times New Roman"/>
                <w:b/>
                <w:bCs/>
                <w:sz w:val="18"/>
                <w:szCs w:val="18"/>
                <w:lang w:eastAsia="ru-RU"/>
              </w:rPr>
              <w:t xml:space="preserve"> 1 шт.</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32. </w:t>
            </w:r>
            <w:proofErr w:type="gramStart"/>
            <w:r w:rsidRPr="002970A9">
              <w:rPr>
                <w:rFonts w:ascii="Times New Roman" w:eastAsia="Times New Roman" w:hAnsi="Times New Roman" w:cs="Times New Roman"/>
                <w:b/>
                <w:bCs/>
                <w:sz w:val="18"/>
                <w:szCs w:val="18"/>
                <w:u w:val="single"/>
                <w:lang w:eastAsia="ru-RU"/>
              </w:rPr>
              <w:t>Основные  нерешенные</w:t>
            </w:r>
            <w:proofErr w:type="gramEnd"/>
            <w:r w:rsidRPr="002970A9">
              <w:rPr>
                <w:rFonts w:ascii="Times New Roman" w:eastAsia="Times New Roman" w:hAnsi="Times New Roman" w:cs="Times New Roman"/>
                <w:b/>
                <w:bCs/>
                <w:sz w:val="18"/>
                <w:szCs w:val="18"/>
                <w:u w:val="single"/>
                <w:lang w:eastAsia="ru-RU"/>
              </w:rPr>
              <w:t>  проблемы.</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041C94">
            <w:pPr>
              <w:numPr>
                <w:ilvl w:val="0"/>
                <w:numId w:val="34"/>
              </w:numPr>
              <w:shd w:val="clear" w:color="auto" w:fill="FFFFFF"/>
              <w:spacing w:after="0"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Капитальный  ремонт</w:t>
            </w:r>
            <w:proofErr w:type="gramEnd"/>
            <w:r w:rsidRPr="002970A9">
              <w:rPr>
                <w:rFonts w:ascii="Times New Roman" w:eastAsia="Times New Roman" w:hAnsi="Times New Roman" w:cs="Times New Roman"/>
                <w:sz w:val="18"/>
                <w:szCs w:val="18"/>
                <w:lang w:eastAsia="ru-RU"/>
              </w:rPr>
              <w:t>  ДОУ;</w:t>
            </w:r>
          </w:p>
          <w:p w:rsidR="002970A9" w:rsidRPr="002970A9" w:rsidRDefault="002970A9" w:rsidP="002970A9">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Приобретение  современной</w:t>
            </w:r>
            <w:proofErr w:type="gramEnd"/>
            <w:r w:rsidRPr="002970A9">
              <w:rPr>
                <w:rFonts w:ascii="Times New Roman" w:eastAsia="Times New Roman" w:hAnsi="Times New Roman" w:cs="Times New Roman"/>
                <w:sz w:val="18"/>
                <w:szCs w:val="18"/>
                <w:lang w:eastAsia="ru-RU"/>
              </w:rPr>
              <w:t>  детской  мебели в  игровых  группах;</w:t>
            </w:r>
          </w:p>
          <w:p w:rsidR="002970A9" w:rsidRPr="002970A9" w:rsidRDefault="002970A9" w:rsidP="002970A9">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Замена кровли основного здания;</w:t>
            </w:r>
          </w:p>
          <w:p w:rsidR="002970A9" w:rsidRPr="002970A9" w:rsidRDefault="002970A9" w:rsidP="002970A9">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Приобретение  игрового</w:t>
            </w:r>
            <w:proofErr w:type="gramEnd"/>
            <w:r w:rsidRPr="002970A9">
              <w:rPr>
                <w:rFonts w:ascii="Times New Roman" w:eastAsia="Times New Roman" w:hAnsi="Times New Roman" w:cs="Times New Roman"/>
                <w:sz w:val="18"/>
                <w:szCs w:val="18"/>
                <w:lang w:eastAsia="ru-RU"/>
              </w:rPr>
              <w:t>  оборудование  на детские  площадки;</w:t>
            </w:r>
          </w:p>
          <w:p w:rsidR="002970A9" w:rsidRPr="002970A9" w:rsidRDefault="002970A9" w:rsidP="00041C94">
            <w:pPr>
              <w:numPr>
                <w:ilvl w:val="0"/>
                <w:numId w:val="34"/>
              </w:numPr>
              <w:shd w:val="clear" w:color="auto" w:fill="FFFFFF"/>
              <w:spacing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Ремонт асфальтового</w:t>
            </w:r>
            <w:r w:rsidR="00A875B9">
              <w:rPr>
                <w:rFonts w:ascii="Times New Roman" w:eastAsia="Times New Roman" w:hAnsi="Times New Roman" w:cs="Times New Roman"/>
                <w:sz w:val="18"/>
                <w:szCs w:val="18"/>
                <w:lang w:eastAsia="ru-RU"/>
              </w:rPr>
              <w:t xml:space="preserve"> покрытия дорожек.</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33. </w:t>
            </w:r>
            <w:proofErr w:type="gramStart"/>
            <w:r w:rsidRPr="002970A9">
              <w:rPr>
                <w:rFonts w:ascii="Times New Roman" w:eastAsia="Times New Roman" w:hAnsi="Times New Roman" w:cs="Times New Roman"/>
                <w:b/>
                <w:bCs/>
                <w:sz w:val="18"/>
                <w:szCs w:val="18"/>
                <w:u w:val="single"/>
                <w:lang w:eastAsia="ru-RU"/>
              </w:rPr>
              <w:t>Основные  направления</w:t>
            </w:r>
            <w:proofErr w:type="gramEnd"/>
            <w:r w:rsidRPr="002970A9">
              <w:rPr>
                <w:rFonts w:ascii="Times New Roman" w:eastAsia="Times New Roman" w:hAnsi="Times New Roman" w:cs="Times New Roman"/>
                <w:b/>
                <w:bCs/>
                <w:sz w:val="18"/>
                <w:szCs w:val="18"/>
                <w:u w:val="single"/>
                <w:lang w:eastAsia="ru-RU"/>
              </w:rPr>
              <w:t xml:space="preserve"> ближайшего  развития  ДОУ.</w:t>
            </w:r>
          </w:p>
          <w:p w:rsidR="002970A9" w:rsidRPr="002970A9" w:rsidRDefault="002970A9" w:rsidP="00041C94">
            <w:pPr>
              <w:shd w:val="clear" w:color="auto" w:fill="FFFFFF"/>
              <w:spacing w:after="0" w:line="240" w:lineRule="auto"/>
              <w:jc w:val="center"/>
              <w:rPr>
                <w:rFonts w:ascii="Times New Roman" w:eastAsia="Times New Roman" w:hAnsi="Times New Roman" w:cs="Times New Roman"/>
                <w:sz w:val="18"/>
                <w:szCs w:val="18"/>
                <w:lang w:eastAsia="ru-RU"/>
              </w:rPr>
            </w:pPr>
            <w:r w:rsidRPr="002970A9">
              <w:rPr>
                <w:rFonts w:ascii="Times New Roman" w:eastAsia="Times New Roman" w:hAnsi="Times New Roman" w:cs="Times New Roman"/>
                <w:b/>
                <w:bCs/>
                <w:sz w:val="18"/>
                <w:szCs w:val="18"/>
                <w:lang w:eastAsia="ru-RU"/>
              </w:rPr>
              <w:t> </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Для  успешной</w:t>
            </w:r>
            <w:proofErr w:type="gramEnd"/>
            <w:r w:rsidRPr="002970A9">
              <w:rPr>
                <w:rFonts w:ascii="Times New Roman" w:eastAsia="Times New Roman" w:hAnsi="Times New Roman" w:cs="Times New Roman"/>
                <w:sz w:val="18"/>
                <w:szCs w:val="18"/>
                <w:lang w:eastAsia="ru-RU"/>
              </w:rPr>
              <w:t>  деятельности в  условиях  модернизации  образования  МКДОУ       № 12 «Родничок» должно  реализовать  следующее  направление  развития:</w:t>
            </w:r>
          </w:p>
          <w:p w:rsidR="002970A9" w:rsidRPr="002970A9" w:rsidRDefault="002970A9" w:rsidP="00041C94">
            <w:pPr>
              <w:shd w:val="clear" w:color="auto" w:fill="FFFFFF"/>
              <w:spacing w:after="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041C94">
            <w:pPr>
              <w:numPr>
                <w:ilvl w:val="0"/>
                <w:numId w:val="35"/>
              </w:numPr>
              <w:shd w:val="clear" w:color="auto" w:fill="FFFFFF"/>
              <w:spacing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совершенствовать материально-</w:t>
            </w:r>
            <w:proofErr w:type="gramStart"/>
            <w:r w:rsidRPr="002970A9">
              <w:rPr>
                <w:rFonts w:ascii="Times New Roman" w:eastAsia="Times New Roman" w:hAnsi="Times New Roman" w:cs="Times New Roman"/>
                <w:sz w:val="18"/>
                <w:szCs w:val="18"/>
                <w:lang w:eastAsia="ru-RU"/>
              </w:rPr>
              <w:t>техническую  базу</w:t>
            </w:r>
            <w:proofErr w:type="gramEnd"/>
            <w:r w:rsidRPr="002970A9">
              <w:rPr>
                <w:rFonts w:ascii="Times New Roman" w:eastAsia="Times New Roman" w:hAnsi="Times New Roman" w:cs="Times New Roman"/>
                <w:sz w:val="18"/>
                <w:szCs w:val="18"/>
                <w:lang w:eastAsia="ru-RU"/>
              </w:rPr>
              <w:t>  учреждения;</w:t>
            </w:r>
          </w:p>
          <w:p w:rsidR="002970A9" w:rsidRPr="002970A9" w:rsidRDefault="002970A9" w:rsidP="00041C94">
            <w:pPr>
              <w:numPr>
                <w:ilvl w:val="0"/>
                <w:numId w:val="35"/>
              </w:numPr>
              <w:shd w:val="clear" w:color="auto" w:fill="FFFFFF"/>
              <w:spacing w:before="100" w:beforeAutospacing="1" w:after="0" w:line="240" w:lineRule="auto"/>
              <w:ind w:left="0"/>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продолжать  повышать</w:t>
            </w:r>
            <w:proofErr w:type="gramEnd"/>
            <w:r w:rsidRPr="002970A9">
              <w:rPr>
                <w:rFonts w:ascii="Times New Roman" w:eastAsia="Times New Roman" w:hAnsi="Times New Roman" w:cs="Times New Roman"/>
                <w:sz w:val="18"/>
                <w:szCs w:val="18"/>
                <w:lang w:eastAsia="ru-RU"/>
              </w:rPr>
              <w:t>  уровень  профессиональных  знаний  и  умений  педагогов;</w:t>
            </w:r>
          </w:p>
          <w:p w:rsidR="002970A9" w:rsidRPr="002970A9" w:rsidRDefault="002970A9" w:rsidP="00041C94">
            <w:pPr>
              <w:numPr>
                <w:ilvl w:val="0"/>
                <w:numId w:val="35"/>
              </w:numPr>
              <w:shd w:val="clear" w:color="auto" w:fill="FFFFFF"/>
              <w:spacing w:before="100" w:beforeAutospacing="1"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усилить   </w:t>
            </w:r>
            <w:proofErr w:type="gramStart"/>
            <w:r w:rsidRPr="002970A9">
              <w:rPr>
                <w:rFonts w:ascii="Times New Roman" w:eastAsia="Times New Roman" w:hAnsi="Times New Roman" w:cs="Times New Roman"/>
                <w:sz w:val="18"/>
                <w:szCs w:val="18"/>
                <w:lang w:eastAsia="ru-RU"/>
              </w:rPr>
              <w:t>работу  по</w:t>
            </w:r>
            <w:proofErr w:type="gramEnd"/>
            <w:r w:rsidRPr="002970A9">
              <w:rPr>
                <w:rFonts w:ascii="Times New Roman" w:eastAsia="Times New Roman" w:hAnsi="Times New Roman" w:cs="Times New Roman"/>
                <w:sz w:val="18"/>
                <w:szCs w:val="18"/>
                <w:lang w:eastAsia="ru-RU"/>
              </w:rPr>
              <w:t xml:space="preserve">  сохранению  здоровья  участников  </w:t>
            </w:r>
            <w:proofErr w:type="spellStart"/>
            <w:r w:rsidRPr="002970A9">
              <w:rPr>
                <w:rFonts w:ascii="Times New Roman" w:eastAsia="Times New Roman" w:hAnsi="Times New Roman" w:cs="Times New Roman"/>
                <w:sz w:val="18"/>
                <w:szCs w:val="18"/>
                <w:lang w:eastAsia="ru-RU"/>
              </w:rPr>
              <w:t>воспитательно</w:t>
            </w:r>
            <w:proofErr w:type="spellEnd"/>
            <w:r w:rsidRPr="002970A9">
              <w:rPr>
                <w:rFonts w:ascii="Times New Roman" w:eastAsia="Times New Roman" w:hAnsi="Times New Roman" w:cs="Times New Roman"/>
                <w:sz w:val="18"/>
                <w:szCs w:val="18"/>
                <w:lang w:eastAsia="ru-RU"/>
              </w:rPr>
              <w:t xml:space="preserve">-образовательного  процесса, продолжить  внедрение  </w:t>
            </w:r>
            <w:proofErr w:type="spellStart"/>
            <w:r w:rsidRPr="002970A9">
              <w:rPr>
                <w:rFonts w:ascii="Times New Roman" w:eastAsia="Times New Roman" w:hAnsi="Times New Roman" w:cs="Times New Roman"/>
                <w:sz w:val="18"/>
                <w:szCs w:val="18"/>
                <w:lang w:eastAsia="ru-RU"/>
              </w:rPr>
              <w:t>здоровьесберегающих</w:t>
            </w:r>
            <w:proofErr w:type="spellEnd"/>
            <w:r w:rsidRPr="002970A9">
              <w:rPr>
                <w:rFonts w:ascii="Times New Roman" w:eastAsia="Times New Roman" w:hAnsi="Times New Roman" w:cs="Times New Roman"/>
                <w:sz w:val="18"/>
                <w:szCs w:val="18"/>
                <w:lang w:eastAsia="ru-RU"/>
              </w:rPr>
              <w:t>  технологий;</w:t>
            </w:r>
          </w:p>
          <w:p w:rsidR="002970A9" w:rsidRPr="002970A9" w:rsidRDefault="002970A9" w:rsidP="00041C94">
            <w:pPr>
              <w:numPr>
                <w:ilvl w:val="0"/>
                <w:numId w:val="35"/>
              </w:numPr>
              <w:shd w:val="clear" w:color="auto" w:fill="FFFFFF"/>
              <w:spacing w:before="100" w:beforeAutospacing="1"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формировать систему </w:t>
            </w:r>
            <w:proofErr w:type="gramStart"/>
            <w:r w:rsidRPr="002970A9">
              <w:rPr>
                <w:rFonts w:ascii="Times New Roman" w:eastAsia="Times New Roman" w:hAnsi="Times New Roman" w:cs="Times New Roman"/>
                <w:sz w:val="18"/>
                <w:szCs w:val="18"/>
                <w:lang w:eastAsia="ru-RU"/>
              </w:rPr>
              <w:t>эффективного  взаимодействия</w:t>
            </w:r>
            <w:proofErr w:type="gramEnd"/>
            <w:r w:rsidRPr="002970A9">
              <w:rPr>
                <w:rFonts w:ascii="Times New Roman" w:eastAsia="Times New Roman" w:hAnsi="Times New Roman" w:cs="Times New Roman"/>
                <w:sz w:val="18"/>
                <w:szCs w:val="18"/>
                <w:lang w:eastAsia="ru-RU"/>
              </w:rPr>
              <w:t>  с  семьями  воспитанников;</w:t>
            </w:r>
          </w:p>
          <w:p w:rsidR="002970A9" w:rsidRPr="002970A9" w:rsidRDefault="002970A9" w:rsidP="00041C94">
            <w:pPr>
              <w:numPr>
                <w:ilvl w:val="0"/>
                <w:numId w:val="35"/>
              </w:numPr>
              <w:shd w:val="clear" w:color="auto" w:fill="FFFFFF"/>
              <w:spacing w:before="100" w:beforeAutospacing="1"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обеспечение условий безопасного и комфортного пребывания детей в дошкольном учреждении </w:t>
            </w:r>
            <w:proofErr w:type="gramStart"/>
            <w:r w:rsidRPr="002970A9">
              <w:rPr>
                <w:rFonts w:ascii="Times New Roman" w:eastAsia="Times New Roman" w:hAnsi="Times New Roman" w:cs="Times New Roman"/>
                <w:sz w:val="18"/>
                <w:szCs w:val="18"/>
                <w:lang w:eastAsia="ru-RU"/>
              </w:rPr>
              <w:t>с  требованиями</w:t>
            </w:r>
            <w:proofErr w:type="gramEnd"/>
            <w:r w:rsidRPr="002970A9">
              <w:rPr>
                <w:rFonts w:ascii="Times New Roman" w:eastAsia="Times New Roman" w:hAnsi="Times New Roman" w:cs="Times New Roman"/>
                <w:sz w:val="18"/>
                <w:szCs w:val="18"/>
                <w:lang w:eastAsia="ru-RU"/>
              </w:rPr>
              <w:t xml:space="preserve"> </w:t>
            </w:r>
            <w:proofErr w:type="spellStart"/>
            <w:r w:rsidRPr="002970A9">
              <w:rPr>
                <w:rFonts w:ascii="Times New Roman" w:eastAsia="Times New Roman" w:hAnsi="Times New Roman" w:cs="Times New Roman"/>
                <w:sz w:val="18"/>
                <w:szCs w:val="18"/>
                <w:lang w:eastAsia="ru-RU"/>
              </w:rPr>
              <w:t>Госпожнадзора</w:t>
            </w:r>
            <w:proofErr w:type="spellEnd"/>
            <w:r w:rsidRPr="002970A9">
              <w:rPr>
                <w:rFonts w:ascii="Times New Roman" w:eastAsia="Times New Roman" w:hAnsi="Times New Roman" w:cs="Times New Roman"/>
                <w:sz w:val="18"/>
                <w:szCs w:val="18"/>
                <w:lang w:eastAsia="ru-RU"/>
              </w:rPr>
              <w:t xml:space="preserve"> и </w:t>
            </w:r>
            <w:proofErr w:type="spellStart"/>
            <w:r w:rsidRPr="002970A9">
              <w:rPr>
                <w:rFonts w:ascii="Times New Roman" w:eastAsia="Times New Roman" w:hAnsi="Times New Roman" w:cs="Times New Roman"/>
                <w:sz w:val="18"/>
                <w:szCs w:val="18"/>
                <w:lang w:eastAsia="ru-RU"/>
              </w:rPr>
              <w:t>Роспотребнадзора</w:t>
            </w:r>
            <w:proofErr w:type="spellEnd"/>
            <w:r w:rsidRPr="002970A9">
              <w:rPr>
                <w:rFonts w:ascii="Times New Roman" w:eastAsia="Times New Roman" w:hAnsi="Times New Roman" w:cs="Times New Roman"/>
                <w:sz w:val="18"/>
                <w:szCs w:val="18"/>
                <w:lang w:eastAsia="ru-RU"/>
              </w:rPr>
              <w:t>;</w:t>
            </w:r>
          </w:p>
          <w:p w:rsidR="002970A9" w:rsidRPr="00041C94" w:rsidRDefault="002970A9" w:rsidP="00041C94">
            <w:pPr>
              <w:numPr>
                <w:ilvl w:val="0"/>
                <w:numId w:val="35"/>
              </w:numPr>
              <w:shd w:val="clear" w:color="auto" w:fill="FFFFFF"/>
              <w:spacing w:before="100" w:beforeAutospacing="1" w:after="0" w:line="240" w:lineRule="auto"/>
              <w:ind w:left="0"/>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реализация проектов по ландшафтному дизайну территории детского сада и за её пределами.</w:t>
            </w:r>
          </w:p>
          <w:p w:rsidR="002970A9" w:rsidRPr="002970A9" w:rsidRDefault="002970A9" w:rsidP="00041C94">
            <w:pPr>
              <w:shd w:val="clear" w:color="auto" w:fill="FFFFFF"/>
              <w:spacing w:before="100" w:beforeAutospacing="1" w:after="0" w:line="240" w:lineRule="auto"/>
              <w:jc w:val="center"/>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b/>
                <w:bCs/>
                <w:sz w:val="18"/>
                <w:szCs w:val="18"/>
                <w:lang w:eastAsia="ru-RU"/>
              </w:rPr>
              <w:t>Выводы  по</w:t>
            </w:r>
            <w:proofErr w:type="gramEnd"/>
            <w:r w:rsidRPr="002970A9">
              <w:rPr>
                <w:rFonts w:ascii="Times New Roman" w:eastAsia="Times New Roman" w:hAnsi="Times New Roman" w:cs="Times New Roman"/>
                <w:b/>
                <w:bCs/>
                <w:sz w:val="18"/>
                <w:szCs w:val="18"/>
                <w:lang w:eastAsia="ru-RU"/>
              </w:rPr>
              <w:t>  итогам  года. </w:t>
            </w:r>
          </w:p>
          <w:p w:rsidR="00A875B9" w:rsidRDefault="002970A9" w:rsidP="00041C94">
            <w:pPr>
              <w:shd w:val="clear" w:color="auto" w:fill="FFFFFF"/>
              <w:spacing w:before="100" w:beforeAutospacing="1" w:after="0" w:line="240" w:lineRule="auto"/>
              <w:rPr>
                <w:rFonts w:ascii="Times New Roman" w:eastAsia="Times New Roman" w:hAnsi="Times New Roman" w:cs="Times New Roman"/>
                <w:sz w:val="18"/>
                <w:szCs w:val="18"/>
                <w:lang w:eastAsia="ru-RU"/>
              </w:rPr>
            </w:pPr>
            <w:proofErr w:type="gramStart"/>
            <w:r w:rsidRPr="002970A9">
              <w:rPr>
                <w:rFonts w:ascii="Times New Roman" w:eastAsia="Times New Roman" w:hAnsi="Times New Roman" w:cs="Times New Roman"/>
                <w:sz w:val="18"/>
                <w:szCs w:val="18"/>
                <w:lang w:eastAsia="ru-RU"/>
              </w:rPr>
              <w:t>Анализ  деятельности</w:t>
            </w:r>
            <w:proofErr w:type="gramEnd"/>
            <w:r w:rsidRPr="002970A9">
              <w:rPr>
                <w:rFonts w:ascii="Times New Roman" w:eastAsia="Times New Roman" w:hAnsi="Times New Roman" w:cs="Times New Roman"/>
                <w:sz w:val="18"/>
                <w:szCs w:val="18"/>
                <w:lang w:eastAsia="ru-RU"/>
              </w:rPr>
              <w:t>  детского  сада</w:t>
            </w:r>
            <w:r w:rsidR="00041C94">
              <w:rPr>
                <w:rFonts w:ascii="Times New Roman" w:eastAsia="Times New Roman" w:hAnsi="Times New Roman" w:cs="Times New Roman"/>
                <w:sz w:val="18"/>
                <w:szCs w:val="18"/>
                <w:lang w:eastAsia="ru-RU"/>
              </w:rPr>
              <w:t> </w:t>
            </w:r>
          </w:p>
          <w:p w:rsidR="005C5DD8" w:rsidRDefault="00041C94" w:rsidP="00041C94">
            <w:pPr>
              <w:shd w:val="clear" w:color="auto" w:fill="FFFFFF"/>
              <w:spacing w:before="100" w:beforeAutospacing="1"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 </w:t>
            </w:r>
            <w:bookmarkStart w:id="3" w:name="_GoBack"/>
            <w:bookmarkEnd w:id="3"/>
            <w:r w:rsidR="00A875B9">
              <w:rPr>
                <w:rFonts w:ascii="Times New Roman" w:eastAsia="Times New Roman" w:hAnsi="Times New Roman" w:cs="Times New Roman"/>
                <w:sz w:val="18"/>
                <w:szCs w:val="18"/>
                <w:lang w:eastAsia="ru-RU"/>
              </w:rPr>
              <w:t>2022</w:t>
            </w:r>
            <w:r w:rsidR="005C5DD8">
              <w:rPr>
                <w:rFonts w:ascii="Times New Roman" w:eastAsia="Times New Roman" w:hAnsi="Times New Roman" w:cs="Times New Roman"/>
                <w:sz w:val="18"/>
                <w:szCs w:val="18"/>
                <w:lang w:eastAsia="ru-RU"/>
              </w:rPr>
              <w:t>-</w:t>
            </w:r>
            <w:proofErr w:type="gramStart"/>
            <w:r w:rsidR="00A875B9">
              <w:rPr>
                <w:rFonts w:ascii="Times New Roman" w:eastAsia="Times New Roman" w:hAnsi="Times New Roman" w:cs="Times New Roman"/>
                <w:sz w:val="18"/>
                <w:szCs w:val="18"/>
                <w:lang w:eastAsia="ru-RU"/>
              </w:rPr>
              <w:t>2023</w:t>
            </w:r>
            <w:r w:rsidR="002970A9" w:rsidRPr="002970A9">
              <w:rPr>
                <w:rFonts w:ascii="Times New Roman" w:eastAsia="Times New Roman" w:hAnsi="Times New Roman" w:cs="Times New Roman"/>
                <w:sz w:val="18"/>
                <w:szCs w:val="18"/>
                <w:lang w:eastAsia="ru-RU"/>
              </w:rPr>
              <w:t>  учебный</w:t>
            </w:r>
            <w:proofErr w:type="gramEnd"/>
            <w:r w:rsidR="002970A9" w:rsidRPr="002970A9">
              <w:rPr>
                <w:rFonts w:ascii="Times New Roman" w:eastAsia="Times New Roman" w:hAnsi="Times New Roman" w:cs="Times New Roman"/>
                <w:sz w:val="18"/>
                <w:szCs w:val="18"/>
                <w:lang w:eastAsia="ru-RU"/>
              </w:rPr>
              <w:t xml:space="preserve">  год  </w:t>
            </w:r>
            <w:proofErr w:type="spellStart"/>
            <w:r w:rsidR="002970A9" w:rsidRPr="002970A9">
              <w:rPr>
                <w:rFonts w:ascii="Times New Roman" w:eastAsia="Times New Roman" w:hAnsi="Times New Roman" w:cs="Times New Roman"/>
                <w:sz w:val="18"/>
                <w:szCs w:val="18"/>
                <w:lang w:eastAsia="ru-RU"/>
              </w:rPr>
              <w:t>педколлектив</w:t>
            </w:r>
            <w:proofErr w:type="spellEnd"/>
            <w:r w:rsidR="002970A9" w:rsidRPr="002970A9">
              <w:rPr>
                <w:rFonts w:ascii="Times New Roman" w:eastAsia="Times New Roman" w:hAnsi="Times New Roman" w:cs="Times New Roman"/>
                <w:sz w:val="18"/>
                <w:szCs w:val="18"/>
                <w:lang w:eastAsia="ru-RU"/>
              </w:rPr>
              <w:t xml:space="preserve">  оценил  удовлетворительно.  </w:t>
            </w:r>
            <w:proofErr w:type="gramStart"/>
            <w:r w:rsidR="002970A9" w:rsidRPr="002970A9">
              <w:rPr>
                <w:rFonts w:ascii="Times New Roman" w:eastAsia="Times New Roman" w:hAnsi="Times New Roman" w:cs="Times New Roman"/>
                <w:sz w:val="18"/>
                <w:szCs w:val="18"/>
                <w:lang w:eastAsia="ru-RU"/>
              </w:rPr>
              <w:t>Учреждение  функционирует</w:t>
            </w:r>
            <w:proofErr w:type="gramEnd"/>
            <w:r w:rsidR="002970A9" w:rsidRPr="002970A9">
              <w:rPr>
                <w:rFonts w:ascii="Times New Roman" w:eastAsia="Times New Roman" w:hAnsi="Times New Roman" w:cs="Times New Roman"/>
                <w:sz w:val="18"/>
                <w:szCs w:val="18"/>
                <w:lang w:eastAsia="ru-RU"/>
              </w:rPr>
              <w:t>  в  режиме  развития. </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xml:space="preserve">В  МКДОУ сложился  творческий  коллектив  педагогов,  имеющий  потенциал к  профессиональному   развитию.  </w:t>
            </w:r>
            <w:proofErr w:type="gramStart"/>
            <w:r w:rsidRPr="002970A9">
              <w:rPr>
                <w:rFonts w:ascii="Times New Roman" w:eastAsia="Times New Roman" w:hAnsi="Times New Roman" w:cs="Times New Roman"/>
                <w:sz w:val="18"/>
                <w:szCs w:val="18"/>
                <w:lang w:eastAsia="ru-RU"/>
              </w:rPr>
              <w:t>Задачи  детского</w:t>
            </w:r>
            <w:proofErr w:type="gramEnd"/>
            <w:r w:rsidRPr="002970A9">
              <w:rPr>
                <w:rFonts w:ascii="Times New Roman" w:eastAsia="Times New Roman" w:hAnsi="Times New Roman" w:cs="Times New Roman"/>
                <w:sz w:val="18"/>
                <w:szCs w:val="18"/>
                <w:lang w:eastAsia="ru-RU"/>
              </w:rPr>
              <w:t>  сада  за  прошедший  год  были  выполнены,  но  имели  место  недочеты  и  недостатки,  которые  были  взяты  на  контроль.</w:t>
            </w:r>
          </w:p>
          <w:p w:rsidR="002970A9" w:rsidRPr="002970A9" w:rsidRDefault="002970A9" w:rsidP="002970A9">
            <w:pPr>
              <w:shd w:val="clear" w:color="auto" w:fill="FFFFFF"/>
              <w:spacing w:before="90" w:after="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p w:rsidR="002970A9" w:rsidRPr="002970A9" w:rsidRDefault="002970A9" w:rsidP="002970A9">
            <w:pPr>
              <w:shd w:val="clear" w:color="auto" w:fill="FFFFFF"/>
              <w:spacing w:before="90" w:line="240" w:lineRule="auto"/>
              <w:rPr>
                <w:rFonts w:ascii="Times New Roman" w:eastAsia="Times New Roman" w:hAnsi="Times New Roman" w:cs="Times New Roman"/>
                <w:sz w:val="18"/>
                <w:szCs w:val="18"/>
                <w:lang w:eastAsia="ru-RU"/>
              </w:rPr>
            </w:pPr>
            <w:r w:rsidRPr="002970A9">
              <w:rPr>
                <w:rFonts w:ascii="Times New Roman" w:eastAsia="Times New Roman" w:hAnsi="Times New Roman" w:cs="Times New Roman"/>
                <w:sz w:val="18"/>
                <w:szCs w:val="18"/>
                <w:lang w:eastAsia="ru-RU"/>
              </w:rPr>
              <w:t> </w:t>
            </w:r>
          </w:p>
        </w:tc>
      </w:tr>
    </w:tbl>
    <w:p w:rsidR="00263111" w:rsidRDefault="00A347A8">
      <w:r>
        <w:lastRenderedPageBreak/>
        <w:t>7</w:t>
      </w:r>
    </w:p>
    <w:sectPr w:rsidR="00263111" w:rsidSect="00557E0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60"/>
    <w:multiLevelType w:val="multilevel"/>
    <w:tmpl w:val="74F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F39F9"/>
    <w:multiLevelType w:val="multilevel"/>
    <w:tmpl w:val="808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454A8"/>
    <w:multiLevelType w:val="multilevel"/>
    <w:tmpl w:val="00B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D7FFC"/>
    <w:multiLevelType w:val="multilevel"/>
    <w:tmpl w:val="693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521FE"/>
    <w:multiLevelType w:val="multilevel"/>
    <w:tmpl w:val="740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D3A65"/>
    <w:multiLevelType w:val="multilevel"/>
    <w:tmpl w:val="EEE2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57C9B"/>
    <w:multiLevelType w:val="multilevel"/>
    <w:tmpl w:val="30E4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91D23"/>
    <w:multiLevelType w:val="multilevel"/>
    <w:tmpl w:val="FC5C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F28F8"/>
    <w:multiLevelType w:val="multilevel"/>
    <w:tmpl w:val="EEC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1DFF"/>
    <w:multiLevelType w:val="multilevel"/>
    <w:tmpl w:val="0784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4449E"/>
    <w:multiLevelType w:val="multilevel"/>
    <w:tmpl w:val="567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0B17A9"/>
    <w:multiLevelType w:val="multilevel"/>
    <w:tmpl w:val="CF5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F29"/>
    <w:multiLevelType w:val="multilevel"/>
    <w:tmpl w:val="3720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F66F23"/>
    <w:multiLevelType w:val="multilevel"/>
    <w:tmpl w:val="D132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63600"/>
    <w:multiLevelType w:val="multilevel"/>
    <w:tmpl w:val="C3A2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93BA3"/>
    <w:multiLevelType w:val="multilevel"/>
    <w:tmpl w:val="1B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D0D42"/>
    <w:multiLevelType w:val="multilevel"/>
    <w:tmpl w:val="A7E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B351C"/>
    <w:multiLevelType w:val="multilevel"/>
    <w:tmpl w:val="787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7200B"/>
    <w:multiLevelType w:val="multilevel"/>
    <w:tmpl w:val="D978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ED2F27"/>
    <w:multiLevelType w:val="multilevel"/>
    <w:tmpl w:val="6FDC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C85807"/>
    <w:multiLevelType w:val="multilevel"/>
    <w:tmpl w:val="A6C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13467"/>
    <w:multiLevelType w:val="multilevel"/>
    <w:tmpl w:val="FE5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A0A67"/>
    <w:multiLevelType w:val="multilevel"/>
    <w:tmpl w:val="68B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808AC"/>
    <w:multiLevelType w:val="multilevel"/>
    <w:tmpl w:val="D612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9559B"/>
    <w:multiLevelType w:val="multilevel"/>
    <w:tmpl w:val="CBFC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729A5"/>
    <w:multiLevelType w:val="multilevel"/>
    <w:tmpl w:val="B92A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72A06"/>
    <w:multiLevelType w:val="multilevel"/>
    <w:tmpl w:val="BAA0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1D4532"/>
    <w:multiLevelType w:val="multilevel"/>
    <w:tmpl w:val="B1D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A5B73"/>
    <w:multiLevelType w:val="multilevel"/>
    <w:tmpl w:val="4D3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96237"/>
    <w:multiLevelType w:val="multilevel"/>
    <w:tmpl w:val="6AE4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02B7A"/>
    <w:multiLevelType w:val="multilevel"/>
    <w:tmpl w:val="3DA2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7866E4"/>
    <w:multiLevelType w:val="multilevel"/>
    <w:tmpl w:val="FEBE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83436C"/>
    <w:multiLevelType w:val="multilevel"/>
    <w:tmpl w:val="8EA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56085"/>
    <w:multiLevelType w:val="multilevel"/>
    <w:tmpl w:val="240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950E3"/>
    <w:multiLevelType w:val="multilevel"/>
    <w:tmpl w:val="CDC2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23233C"/>
    <w:multiLevelType w:val="multilevel"/>
    <w:tmpl w:val="B868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66435"/>
    <w:multiLevelType w:val="multilevel"/>
    <w:tmpl w:val="37FC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8"/>
  </w:num>
  <w:num w:numId="3">
    <w:abstractNumId w:val="13"/>
  </w:num>
  <w:num w:numId="4">
    <w:abstractNumId w:val="16"/>
  </w:num>
  <w:num w:numId="5">
    <w:abstractNumId w:val="6"/>
  </w:num>
  <w:num w:numId="6">
    <w:abstractNumId w:val="26"/>
  </w:num>
  <w:num w:numId="7">
    <w:abstractNumId w:val="34"/>
  </w:num>
  <w:num w:numId="8">
    <w:abstractNumId w:val="18"/>
  </w:num>
  <w:num w:numId="9">
    <w:abstractNumId w:val="30"/>
  </w:num>
  <w:num w:numId="10">
    <w:abstractNumId w:val="15"/>
  </w:num>
  <w:num w:numId="11">
    <w:abstractNumId w:val="36"/>
  </w:num>
  <w:num w:numId="12">
    <w:abstractNumId w:val="35"/>
  </w:num>
  <w:num w:numId="13">
    <w:abstractNumId w:val="32"/>
  </w:num>
  <w:num w:numId="14">
    <w:abstractNumId w:val="29"/>
  </w:num>
  <w:num w:numId="15">
    <w:abstractNumId w:val="33"/>
  </w:num>
  <w:num w:numId="16">
    <w:abstractNumId w:val="1"/>
  </w:num>
  <w:num w:numId="17">
    <w:abstractNumId w:val="19"/>
  </w:num>
  <w:num w:numId="18">
    <w:abstractNumId w:val="8"/>
  </w:num>
  <w:num w:numId="19">
    <w:abstractNumId w:val="14"/>
  </w:num>
  <w:num w:numId="20">
    <w:abstractNumId w:val="9"/>
  </w:num>
  <w:num w:numId="21">
    <w:abstractNumId w:val="5"/>
  </w:num>
  <w:num w:numId="22">
    <w:abstractNumId w:val="22"/>
  </w:num>
  <w:num w:numId="23">
    <w:abstractNumId w:val="12"/>
  </w:num>
  <w:num w:numId="24">
    <w:abstractNumId w:val="31"/>
  </w:num>
  <w:num w:numId="25">
    <w:abstractNumId w:val="23"/>
  </w:num>
  <w:num w:numId="26">
    <w:abstractNumId w:val="17"/>
  </w:num>
  <w:num w:numId="27">
    <w:abstractNumId w:val="4"/>
  </w:num>
  <w:num w:numId="28">
    <w:abstractNumId w:val="24"/>
  </w:num>
  <w:num w:numId="29">
    <w:abstractNumId w:val="7"/>
  </w:num>
  <w:num w:numId="30">
    <w:abstractNumId w:val="3"/>
  </w:num>
  <w:num w:numId="31">
    <w:abstractNumId w:val="20"/>
  </w:num>
  <w:num w:numId="32">
    <w:abstractNumId w:val="21"/>
  </w:num>
  <w:num w:numId="33">
    <w:abstractNumId w:val="11"/>
  </w:num>
  <w:num w:numId="34">
    <w:abstractNumId w:val="25"/>
  </w:num>
  <w:num w:numId="35">
    <w:abstractNumId w:val="27"/>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A9"/>
    <w:rsid w:val="00041C94"/>
    <w:rsid w:val="00074F10"/>
    <w:rsid w:val="000C00D0"/>
    <w:rsid w:val="00104547"/>
    <w:rsid w:val="001B0F3D"/>
    <w:rsid w:val="001E15EA"/>
    <w:rsid w:val="00263111"/>
    <w:rsid w:val="00293C6B"/>
    <w:rsid w:val="002970A9"/>
    <w:rsid w:val="00377106"/>
    <w:rsid w:val="00396085"/>
    <w:rsid w:val="003E3BE5"/>
    <w:rsid w:val="004B6A0B"/>
    <w:rsid w:val="0053466A"/>
    <w:rsid w:val="00540DCA"/>
    <w:rsid w:val="00557E04"/>
    <w:rsid w:val="005900BC"/>
    <w:rsid w:val="005C5DD8"/>
    <w:rsid w:val="005C7F58"/>
    <w:rsid w:val="005E32A4"/>
    <w:rsid w:val="00635959"/>
    <w:rsid w:val="00781B88"/>
    <w:rsid w:val="007C7038"/>
    <w:rsid w:val="00833DE0"/>
    <w:rsid w:val="008A3BF4"/>
    <w:rsid w:val="009D00E3"/>
    <w:rsid w:val="009E6297"/>
    <w:rsid w:val="00A347A8"/>
    <w:rsid w:val="00A875B9"/>
    <w:rsid w:val="00BA1A48"/>
    <w:rsid w:val="00C2669C"/>
    <w:rsid w:val="00C324D4"/>
    <w:rsid w:val="00C55835"/>
    <w:rsid w:val="00DD1631"/>
    <w:rsid w:val="00DD342B"/>
    <w:rsid w:val="00E11203"/>
    <w:rsid w:val="00E32371"/>
    <w:rsid w:val="00F21AC7"/>
    <w:rsid w:val="00F77010"/>
    <w:rsid w:val="00F9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D0F1"/>
  <w15:chartTrackingRefBased/>
  <w15:docId w15:val="{A7F65A89-5132-4B03-BEA9-BEF13D0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7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70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0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70A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970A9"/>
  </w:style>
  <w:style w:type="paragraph" w:customStyle="1" w:styleId="msonormal0">
    <w:name w:val="msonormal"/>
    <w:basedOn w:val="a"/>
    <w:rsid w:val="00297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
    <w:name w:val="zag"/>
    <w:basedOn w:val="a0"/>
    <w:rsid w:val="002970A9"/>
  </w:style>
  <w:style w:type="character" w:customStyle="1" w:styleId="top">
    <w:name w:val="top"/>
    <w:basedOn w:val="a0"/>
    <w:rsid w:val="002970A9"/>
  </w:style>
  <w:style w:type="character" w:styleId="a4">
    <w:name w:val="Hyperlink"/>
    <w:basedOn w:val="a0"/>
    <w:uiPriority w:val="99"/>
    <w:semiHidden/>
    <w:unhideWhenUsed/>
    <w:rsid w:val="002970A9"/>
    <w:rPr>
      <w:color w:val="0000FF"/>
      <w:u w:val="single"/>
    </w:rPr>
  </w:style>
  <w:style w:type="character" w:styleId="a5">
    <w:name w:val="FollowedHyperlink"/>
    <w:basedOn w:val="a0"/>
    <w:uiPriority w:val="99"/>
    <w:semiHidden/>
    <w:unhideWhenUsed/>
    <w:rsid w:val="002970A9"/>
    <w:rPr>
      <w:color w:val="800080"/>
      <w:u w:val="single"/>
    </w:rPr>
  </w:style>
  <w:style w:type="character" w:styleId="a6">
    <w:name w:val="Strong"/>
    <w:basedOn w:val="a0"/>
    <w:uiPriority w:val="22"/>
    <w:qFormat/>
    <w:rsid w:val="002970A9"/>
    <w:rPr>
      <w:b/>
      <w:bCs/>
    </w:rPr>
  </w:style>
  <w:style w:type="character" w:styleId="a7">
    <w:name w:val="Emphasis"/>
    <w:basedOn w:val="a0"/>
    <w:uiPriority w:val="20"/>
    <w:qFormat/>
    <w:rsid w:val="00297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7907">
      <w:bodyDiv w:val="1"/>
      <w:marLeft w:val="0"/>
      <w:marRight w:val="0"/>
      <w:marTop w:val="0"/>
      <w:marBottom w:val="0"/>
      <w:divBdr>
        <w:top w:val="none" w:sz="0" w:space="0" w:color="auto"/>
        <w:left w:val="none" w:sz="0" w:space="0" w:color="auto"/>
        <w:bottom w:val="none" w:sz="0" w:space="0" w:color="auto"/>
        <w:right w:val="none" w:sz="0" w:space="0" w:color="auto"/>
      </w:divBdr>
      <w:divsChild>
        <w:div w:id="1783963530">
          <w:marLeft w:val="0"/>
          <w:marRight w:val="0"/>
          <w:marTop w:val="0"/>
          <w:marBottom w:val="0"/>
          <w:divBdr>
            <w:top w:val="none" w:sz="0" w:space="0" w:color="auto"/>
            <w:left w:val="none" w:sz="0" w:space="0" w:color="auto"/>
            <w:bottom w:val="none" w:sz="0" w:space="0" w:color="auto"/>
            <w:right w:val="none" w:sz="0" w:space="0" w:color="auto"/>
          </w:divBdr>
          <w:divsChild>
            <w:div w:id="782190364">
              <w:marLeft w:val="0"/>
              <w:marRight w:val="0"/>
              <w:marTop w:val="0"/>
              <w:marBottom w:val="0"/>
              <w:divBdr>
                <w:top w:val="single" w:sz="18" w:space="0" w:color="FFFFFF"/>
                <w:left w:val="single" w:sz="18" w:space="0" w:color="FFFFFF"/>
                <w:bottom w:val="single" w:sz="18" w:space="0" w:color="FFFFFF"/>
                <w:right w:val="single" w:sz="18" w:space="0" w:color="FFFFFF"/>
              </w:divBdr>
              <w:divsChild>
                <w:div w:id="892547086">
                  <w:marLeft w:val="0"/>
                  <w:marRight w:val="0"/>
                  <w:marTop w:val="0"/>
                  <w:marBottom w:val="225"/>
                  <w:divBdr>
                    <w:top w:val="none" w:sz="0" w:space="0" w:color="auto"/>
                    <w:left w:val="none" w:sz="0" w:space="0" w:color="auto"/>
                    <w:bottom w:val="none" w:sz="0" w:space="0" w:color="auto"/>
                    <w:right w:val="none" w:sz="0" w:space="0" w:color="auto"/>
                  </w:divBdr>
                  <w:divsChild>
                    <w:div w:id="975795139">
                      <w:marLeft w:val="0"/>
                      <w:marRight w:val="0"/>
                      <w:marTop w:val="0"/>
                      <w:marBottom w:val="0"/>
                      <w:divBdr>
                        <w:top w:val="none" w:sz="0" w:space="0" w:color="auto"/>
                        <w:left w:val="none" w:sz="0" w:space="0" w:color="auto"/>
                        <w:bottom w:val="none" w:sz="0" w:space="0" w:color="auto"/>
                        <w:right w:val="none" w:sz="0" w:space="0" w:color="auto"/>
                      </w:divBdr>
                      <w:divsChild>
                        <w:div w:id="64566540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4286">
              <w:marLeft w:val="0"/>
              <w:marRight w:val="0"/>
              <w:marTop w:val="0"/>
              <w:marBottom w:val="0"/>
              <w:divBdr>
                <w:top w:val="none" w:sz="0" w:space="0" w:color="auto"/>
                <w:left w:val="none" w:sz="0" w:space="0" w:color="auto"/>
                <w:bottom w:val="none" w:sz="0" w:space="0" w:color="auto"/>
                <w:right w:val="none" w:sz="0" w:space="0" w:color="auto"/>
              </w:divBdr>
              <w:divsChild>
                <w:div w:id="142544883">
                  <w:marLeft w:val="0"/>
                  <w:marRight w:val="0"/>
                  <w:marTop w:val="0"/>
                  <w:marBottom w:val="225"/>
                  <w:divBdr>
                    <w:top w:val="none" w:sz="0" w:space="0" w:color="auto"/>
                    <w:left w:val="none" w:sz="0" w:space="0" w:color="auto"/>
                    <w:bottom w:val="none" w:sz="0" w:space="0" w:color="auto"/>
                    <w:right w:val="none" w:sz="0" w:space="0" w:color="auto"/>
                  </w:divBdr>
                  <w:divsChild>
                    <w:div w:id="1640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6279">
          <w:marLeft w:val="0"/>
          <w:marRight w:val="0"/>
          <w:marTop w:val="0"/>
          <w:marBottom w:val="0"/>
          <w:divBdr>
            <w:top w:val="single" w:sz="18" w:space="0" w:color="FFFFFF"/>
            <w:left w:val="single" w:sz="18" w:space="0" w:color="FFFFFF"/>
            <w:bottom w:val="single" w:sz="18" w:space="0" w:color="FFFFFF"/>
            <w:right w:val="single" w:sz="18" w:space="0" w:color="FFFFFF"/>
          </w:divBdr>
          <w:divsChild>
            <w:div w:id="249967338">
              <w:marLeft w:val="0"/>
              <w:marRight w:val="0"/>
              <w:marTop w:val="0"/>
              <w:marBottom w:val="0"/>
              <w:divBdr>
                <w:top w:val="none" w:sz="0" w:space="0" w:color="auto"/>
                <w:left w:val="none" w:sz="0" w:space="0" w:color="auto"/>
                <w:bottom w:val="none" w:sz="0" w:space="0" w:color="auto"/>
                <w:right w:val="none" w:sz="0" w:space="0" w:color="auto"/>
              </w:divBdr>
              <w:divsChild>
                <w:div w:id="178784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7438138">
          <w:marLeft w:val="0"/>
          <w:marRight w:val="0"/>
          <w:marTop w:val="0"/>
          <w:marBottom w:val="0"/>
          <w:divBdr>
            <w:top w:val="none" w:sz="0" w:space="0" w:color="auto"/>
            <w:left w:val="none" w:sz="0" w:space="0" w:color="auto"/>
            <w:bottom w:val="none" w:sz="0" w:space="0" w:color="auto"/>
            <w:right w:val="none" w:sz="0" w:space="0" w:color="auto"/>
          </w:divBdr>
          <w:divsChild>
            <w:div w:id="118231380">
              <w:marLeft w:val="0"/>
              <w:marRight w:val="0"/>
              <w:marTop w:val="0"/>
              <w:marBottom w:val="0"/>
              <w:divBdr>
                <w:top w:val="none" w:sz="0" w:space="0" w:color="auto"/>
                <w:left w:val="none" w:sz="0" w:space="0" w:color="auto"/>
                <w:bottom w:val="none" w:sz="0" w:space="0" w:color="auto"/>
                <w:right w:val="none" w:sz="0" w:space="0" w:color="auto"/>
              </w:divBdr>
              <w:divsChild>
                <w:div w:id="1609577986">
                  <w:marLeft w:val="0"/>
                  <w:marRight w:val="0"/>
                  <w:marTop w:val="0"/>
                  <w:marBottom w:val="0"/>
                  <w:divBdr>
                    <w:top w:val="none" w:sz="0" w:space="0" w:color="auto"/>
                    <w:left w:val="none" w:sz="0" w:space="0" w:color="auto"/>
                    <w:bottom w:val="none" w:sz="0" w:space="0" w:color="auto"/>
                    <w:right w:val="none" w:sz="0" w:space="0" w:color="auto"/>
                  </w:divBdr>
                  <w:divsChild>
                    <w:div w:id="2134857073">
                      <w:marLeft w:val="0"/>
                      <w:marRight w:val="0"/>
                      <w:marTop w:val="0"/>
                      <w:marBottom w:val="0"/>
                      <w:divBdr>
                        <w:top w:val="none" w:sz="0" w:space="0" w:color="auto"/>
                        <w:left w:val="none" w:sz="0" w:space="0" w:color="auto"/>
                        <w:bottom w:val="none" w:sz="0" w:space="0" w:color="auto"/>
                        <w:right w:val="none" w:sz="0" w:space="0" w:color="auto"/>
                      </w:divBdr>
                      <w:divsChild>
                        <w:div w:id="704058730">
                          <w:marLeft w:val="0"/>
                          <w:marRight w:val="0"/>
                          <w:marTop w:val="0"/>
                          <w:marBottom w:val="360"/>
                          <w:divBdr>
                            <w:top w:val="none" w:sz="0" w:space="0" w:color="auto"/>
                            <w:left w:val="none" w:sz="0" w:space="0" w:color="auto"/>
                            <w:bottom w:val="dotted" w:sz="6" w:space="18" w:color="CCCCCC"/>
                            <w:right w:val="none" w:sz="0" w:space="0" w:color="auto"/>
                          </w:divBdr>
                          <w:divsChild>
                            <w:div w:id="1658996726">
                              <w:marLeft w:val="0"/>
                              <w:marRight w:val="0"/>
                              <w:marTop w:val="0"/>
                              <w:marBottom w:val="0"/>
                              <w:divBdr>
                                <w:top w:val="none" w:sz="0" w:space="0" w:color="auto"/>
                                <w:left w:val="none" w:sz="0" w:space="0" w:color="auto"/>
                                <w:bottom w:val="none" w:sz="0" w:space="0" w:color="auto"/>
                                <w:right w:val="none" w:sz="0" w:space="0" w:color="auto"/>
                              </w:divBdr>
                            </w:div>
                            <w:div w:id="1133525107">
                              <w:marLeft w:val="0"/>
                              <w:marRight w:val="0"/>
                              <w:marTop w:val="0"/>
                              <w:marBottom w:val="0"/>
                              <w:divBdr>
                                <w:top w:val="none" w:sz="0" w:space="0" w:color="auto"/>
                                <w:left w:val="none" w:sz="0" w:space="0" w:color="auto"/>
                                <w:bottom w:val="none" w:sz="0" w:space="0" w:color="auto"/>
                                <w:right w:val="none" w:sz="0" w:space="0" w:color="auto"/>
                              </w:divBdr>
                              <w:divsChild>
                                <w:div w:id="115409705">
                                  <w:marLeft w:val="0"/>
                                  <w:marRight w:val="0"/>
                                  <w:marTop w:val="0"/>
                                  <w:marBottom w:val="0"/>
                                  <w:divBdr>
                                    <w:top w:val="none" w:sz="0" w:space="0" w:color="auto"/>
                                    <w:left w:val="none" w:sz="0" w:space="0" w:color="auto"/>
                                    <w:bottom w:val="none" w:sz="0" w:space="0" w:color="auto"/>
                                    <w:right w:val="none" w:sz="0" w:space="0" w:color="auto"/>
                                  </w:divBdr>
                                  <w:divsChild>
                                    <w:div w:id="123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12ap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art12ap@yandex.ru" TargetMode="External"/><Relationship Id="rId5" Type="http://schemas.openxmlformats.org/officeDocument/2006/relationships/hyperlink" Target="mailto:Kgart12ap@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14166</Words>
  <Characters>80751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2023-06-22T08:35:00Z</dcterms:created>
  <dcterms:modified xsi:type="dcterms:W3CDTF">2023-06-22T08:35:00Z</dcterms:modified>
</cp:coreProperties>
</file>