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A2" w:rsidRPr="00131293" w:rsidRDefault="00E66F91" w:rsidP="00131293">
      <w:pPr>
        <w:pStyle w:val="a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3312A2" w:rsidRPr="00131293" w:rsidRDefault="00131293" w:rsidP="00131293">
      <w:pPr>
        <w:pStyle w:val="a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№12</w:t>
      </w:r>
      <w:r w:rsidR="00E66F91" w:rsidRPr="0013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2A2" w:rsidRPr="00131293" w:rsidRDefault="00131293" w:rsidP="00131293">
      <w:pPr>
        <w:pStyle w:val="a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«Родничок» с. Дивное</w:t>
      </w:r>
    </w:p>
    <w:p w:rsidR="003312A2" w:rsidRPr="00131293" w:rsidRDefault="00131293" w:rsidP="00131293">
      <w:pPr>
        <w:pStyle w:val="a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Е.П. Рябоконь</w:t>
      </w:r>
    </w:p>
    <w:p w:rsidR="003312A2" w:rsidRPr="00131293" w:rsidRDefault="00131293" w:rsidP="00131293">
      <w:pPr>
        <w:pStyle w:val="a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13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24.11.</w:t>
      </w:r>
      <w:r w:rsidR="00E66F91" w:rsidRPr="00131293"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3312A2" w:rsidRPr="00131293" w:rsidRDefault="003312A2" w:rsidP="00131293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2" w:rsidRPr="00131293" w:rsidRDefault="003312A2" w:rsidP="00131293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A2" w:rsidRPr="00131293" w:rsidRDefault="003312A2" w:rsidP="00131293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293" w:rsidRDefault="00E66F91" w:rsidP="00131293">
      <w:pPr>
        <w:pStyle w:val="a0"/>
        <w:spacing w:after="0" w:line="240" w:lineRule="auto"/>
        <w:jc w:val="center"/>
        <w:rPr>
          <w:rFonts w:ascii="Arial Black" w:hAnsi="Arial Black" w:cs="Times New Roman"/>
        </w:rPr>
      </w:pPr>
      <w:bookmarkStart w:id="0" w:name="__DdeLink__400_627304972"/>
      <w:bookmarkEnd w:id="0"/>
      <w:r w:rsidRPr="00131293">
        <w:rPr>
          <w:rFonts w:ascii="Arial Black" w:hAnsi="Arial Black" w:cs="Times New Roman"/>
        </w:rPr>
        <w:t xml:space="preserve">ПОЛОЖЕНИЕ </w:t>
      </w:r>
    </w:p>
    <w:p w:rsidR="00131293" w:rsidRDefault="00E66F91" w:rsidP="00131293">
      <w:pPr>
        <w:pStyle w:val="a0"/>
        <w:spacing w:after="0" w:line="240" w:lineRule="auto"/>
        <w:jc w:val="center"/>
        <w:rPr>
          <w:rFonts w:ascii="Arial Black" w:hAnsi="Arial Black" w:cs="Times New Roman"/>
        </w:rPr>
      </w:pPr>
      <w:r w:rsidRPr="00131293">
        <w:rPr>
          <w:rFonts w:ascii="Arial Black" w:hAnsi="Arial Black" w:cs="Times New Roman"/>
        </w:rPr>
        <w:t>О СТИ</w:t>
      </w:r>
      <w:r w:rsidR="00131293" w:rsidRPr="00131293">
        <w:rPr>
          <w:rFonts w:ascii="Arial Black" w:hAnsi="Arial Black" w:cs="Times New Roman"/>
        </w:rPr>
        <w:t xml:space="preserve">МУЛИРОВАНИИ РАБОТНИКОВ МКДОУ №12 «РОДНИЧОК» </w:t>
      </w:r>
    </w:p>
    <w:p w:rsidR="003312A2" w:rsidRPr="00131293" w:rsidRDefault="00131293" w:rsidP="00131293">
      <w:pPr>
        <w:pStyle w:val="a0"/>
        <w:spacing w:after="0" w:line="240" w:lineRule="auto"/>
        <w:jc w:val="center"/>
        <w:rPr>
          <w:rFonts w:ascii="Arial Black" w:hAnsi="Arial Black" w:cs="Times New Roman"/>
        </w:rPr>
      </w:pPr>
      <w:r w:rsidRPr="00131293">
        <w:rPr>
          <w:rFonts w:ascii="Arial Black" w:hAnsi="Arial Black" w:cs="Times New Roman"/>
        </w:rPr>
        <w:t>С. ДИВНОЕ</w:t>
      </w:r>
      <w:r w:rsidR="00E66F91" w:rsidRPr="00131293">
        <w:rPr>
          <w:rFonts w:ascii="Arial Black" w:hAnsi="Arial Black" w:cs="Times New Roman"/>
        </w:rPr>
        <w:t xml:space="preserve"> ПО ПРОХОЖДЕНИЮ ВАКЦИНАЦИИ ОТ НОВОЙ КОРОНАВИРУСНОЙ ИНФЕКЦИИ COVID-19 </w:t>
      </w:r>
    </w:p>
    <w:p w:rsidR="003312A2" w:rsidRPr="00131293" w:rsidRDefault="00E66F91" w:rsidP="00131293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3312A2" w:rsidRDefault="003312A2">
      <w:pPr>
        <w:pStyle w:val="a0"/>
      </w:pPr>
    </w:p>
    <w:p w:rsidR="003312A2" w:rsidRDefault="00E66F91">
      <w:pPr>
        <w:pStyle w:val="a0"/>
        <w:numPr>
          <w:ilvl w:val="1"/>
          <w:numId w:val="2"/>
        </w:numPr>
        <w:tabs>
          <w:tab w:val="left" w:pos="1788"/>
          <w:tab w:val="left" w:pos="2160"/>
        </w:tabs>
        <w:ind w:left="1080" w:hanging="360"/>
      </w:pPr>
      <w:r>
        <w:rPr>
          <w:rFonts w:ascii="Times New Roman" w:hAnsi="Times New Roman"/>
        </w:rPr>
        <w:t>Настоящее Положение о сти</w:t>
      </w:r>
      <w:r w:rsidR="00131293">
        <w:rPr>
          <w:rFonts w:ascii="Times New Roman" w:hAnsi="Times New Roman"/>
        </w:rPr>
        <w:t>мулировании работников МКДОУ №12 «Родничок»          с. Дивное</w:t>
      </w:r>
      <w:r>
        <w:rPr>
          <w:rFonts w:ascii="Times New Roman" w:hAnsi="Times New Roman"/>
        </w:rPr>
        <w:t xml:space="preserve"> к прохождению вакцинации от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COVID-19 (далее – Положение) разработано в соответствии</w:t>
      </w:r>
      <w:r>
        <w:rPr>
          <w:rFonts w:ascii="Times New Roman" w:hAnsi="Times New Roman"/>
          <w:color w:val="333333"/>
        </w:rPr>
        <w:t xml:space="preserve">  </w:t>
      </w:r>
      <w:r>
        <w:rPr>
          <w:rFonts w:ascii="Times New Roman" w:hAnsi="Times New Roman"/>
          <w:b/>
          <w:bCs/>
          <w:color w:val="333333"/>
        </w:rPr>
        <w:t>со</w:t>
      </w:r>
      <w:r>
        <w:rPr>
          <w:rFonts w:ascii="Times New Roman" w:hAnsi="Times New Roman"/>
          <w:color w:val="333333"/>
        </w:rPr>
        <w:t xml:space="preserve">  статей 8, 22, 41 ТК РФ повышенные или  </w:t>
      </w:r>
      <w:r>
        <w:rPr>
          <w:rFonts w:ascii="Times New Roman" w:hAnsi="Times New Roman"/>
          <w:b/>
          <w:bCs/>
          <w:color w:val="333333"/>
        </w:rPr>
        <w:t>дополнительные</w:t>
      </w:r>
      <w:r>
        <w:rPr>
          <w:rFonts w:ascii="Times New Roman" w:hAnsi="Times New Roman"/>
          <w:color w:val="333333"/>
        </w:rPr>
        <w:t>  гарантии и компенсации, в том числе условия и порядок предоставления двух о</w:t>
      </w:r>
      <w:r>
        <w:rPr>
          <w:rFonts w:ascii="Times New Roman" w:hAnsi="Times New Roman"/>
          <w:color w:val="333333"/>
        </w:rPr>
        <w:t xml:space="preserve">плачиваемых  </w:t>
      </w:r>
      <w:r>
        <w:rPr>
          <w:rFonts w:ascii="Times New Roman" w:hAnsi="Times New Roman"/>
          <w:b/>
          <w:bCs/>
          <w:color w:val="333333"/>
        </w:rPr>
        <w:t>дней</w:t>
      </w:r>
      <w:r>
        <w:rPr>
          <w:rFonts w:ascii="Times New Roman" w:hAnsi="Times New Roman"/>
          <w:color w:val="333333"/>
        </w:rPr>
        <w:t xml:space="preserve">  отдыха работникам, прошедшим  </w:t>
      </w:r>
      <w:r>
        <w:rPr>
          <w:rFonts w:ascii="Times New Roman" w:hAnsi="Times New Roman"/>
          <w:b/>
          <w:bCs/>
          <w:color w:val="333333"/>
        </w:rPr>
        <w:t>вакцинацию</w:t>
      </w:r>
      <w:r>
        <w:rPr>
          <w:rFonts w:ascii="Times New Roman" w:hAnsi="Times New Roman"/>
          <w:color w:val="333333"/>
        </w:rPr>
        <w:t xml:space="preserve">  от </w:t>
      </w:r>
      <w:proofErr w:type="spellStart"/>
      <w:r>
        <w:rPr>
          <w:rFonts w:ascii="Times New Roman" w:hAnsi="Times New Roman"/>
          <w:color w:val="333333"/>
        </w:rPr>
        <w:t>коронавирусной</w:t>
      </w:r>
      <w:proofErr w:type="spellEnd"/>
      <w:r>
        <w:rPr>
          <w:rFonts w:ascii="Times New Roman" w:hAnsi="Times New Roman"/>
          <w:color w:val="333333"/>
        </w:rPr>
        <w:t xml:space="preserve"> инфекции (COVID-19),</w:t>
      </w:r>
      <w:r>
        <w:rPr>
          <w:rFonts w:ascii="Times New Roman" w:hAnsi="Times New Roman"/>
        </w:rPr>
        <w:t xml:space="preserve"> Приказом Минздрава от 09.12.2020 г. № 1307н, Постановлением Правительства от 15.07.1999 г. № 825 (п.12), п.2 ст.5 Федерального закона от 17.09.1998 г. № 157</w:t>
      </w:r>
      <w:r>
        <w:rPr>
          <w:rFonts w:ascii="Times New Roman" w:hAnsi="Times New Roman"/>
        </w:rPr>
        <w:t xml:space="preserve">-ФЗ, п. 2 ст. 10 Закона № 157-ФЗ, ст. 76 ТК и с учетом рекомендаций Министерства труда и социального развития Ростовской области. </w:t>
      </w:r>
    </w:p>
    <w:p w:rsidR="003312A2" w:rsidRDefault="00E66F91">
      <w:pPr>
        <w:pStyle w:val="a0"/>
        <w:numPr>
          <w:ilvl w:val="1"/>
          <w:numId w:val="2"/>
        </w:numPr>
        <w:tabs>
          <w:tab w:val="left" w:pos="1788"/>
          <w:tab w:val="left" w:pos="2160"/>
        </w:tabs>
        <w:ind w:left="1080" w:hanging="360"/>
      </w:pPr>
      <w:r>
        <w:rPr>
          <w:rFonts w:ascii="Times New Roman" w:hAnsi="Times New Roman"/>
        </w:rPr>
        <w:t xml:space="preserve"> Настоящее Положение направлено на сти</w:t>
      </w:r>
      <w:r w:rsidR="00131293">
        <w:rPr>
          <w:rFonts w:ascii="Times New Roman" w:hAnsi="Times New Roman"/>
        </w:rPr>
        <w:t>мулирование работников МКДОУ №12 «Родничок</w:t>
      </w:r>
      <w:r>
        <w:rPr>
          <w:rFonts w:ascii="Times New Roman" w:hAnsi="Times New Roman"/>
        </w:rPr>
        <w:t>» (далее – ДОУ) к прохождению вакцинации о</w:t>
      </w:r>
      <w:r>
        <w:rPr>
          <w:rFonts w:ascii="Times New Roman" w:hAnsi="Times New Roman"/>
        </w:rPr>
        <w:t xml:space="preserve">т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COVID-19 в период неблагополучной эпидемиологической ситуации в Ставропольском крае</w:t>
      </w:r>
    </w:p>
    <w:p w:rsidR="003312A2" w:rsidRDefault="00E66F91">
      <w:pPr>
        <w:pStyle w:val="a0"/>
        <w:numPr>
          <w:ilvl w:val="1"/>
          <w:numId w:val="2"/>
        </w:numPr>
        <w:tabs>
          <w:tab w:val="left" w:pos="1788"/>
          <w:tab w:val="left" w:pos="2160"/>
        </w:tabs>
        <w:ind w:left="1080" w:hanging="360"/>
      </w:pPr>
      <w:r>
        <w:rPr>
          <w:rFonts w:ascii="Times New Roman" w:hAnsi="Times New Roman"/>
        </w:rPr>
        <w:t xml:space="preserve"> Вакцинация от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COVID-19 необходима работникам ДОУ для остановки распространения инфекции и формирования необхо</w:t>
      </w:r>
      <w:r>
        <w:rPr>
          <w:rFonts w:ascii="Times New Roman" w:hAnsi="Times New Roman"/>
        </w:rPr>
        <w:t xml:space="preserve">димого коллективного иммунитета.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             2. Меры стимулирования работников.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2.1. Администрация ДОУ предоставляет работникам, проходящим вакцинацию против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(COVID-19): </w:t>
      </w:r>
    </w:p>
    <w:p w:rsidR="003312A2" w:rsidRDefault="00E66F91">
      <w:pPr>
        <w:pStyle w:val="a0"/>
      </w:pPr>
      <w:r>
        <w:rPr>
          <w:rFonts w:ascii="Times New Roman" w:hAnsi="Times New Roman"/>
        </w:rPr>
        <w:t>2.1.1. день отдыха с сохранением заработной платы (</w:t>
      </w:r>
      <w:r>
        <w:rPr>
          <w:rFonts w:ascii="Times New Roman" w:hAnsi="Times New Roman"/>
        </w:rPr>
        <w:t xml:space="preserve">отгул) в день прохождения вакцинации против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(COVID-19) и в день, следующий за днем вакцинации (если вакцинация проводится в два этапа, работник имеет право воспользоваться данной мерой стимулирования однократно);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2.1.2. один </w:t>
      </w:r>
      <w:r>
        <w:rPr>
          <w:rFonts w:ascii="Times New Roman" w:hAnsi="Times New Roman"/>
        </w:rPr>
        <w:t xml:space="preserve">день отдыха с сохранением заработной платы (отгул) в любой из дней в течение двух календарных месяцев со дня последней вакцинации; 2.1.3. один дополнительный день к отпуску (отгул), если вакцинация была сделана в дни отпуска. </w:t>
      </w:r>
    </w:p>
    <w:p w:rsidR="003312A2" w:rsidRDefault="00E66F91">
      <w:pPr>
        <w:pStyle w:val="a0"/>
      </w:pPr>
      <w:r>
        <w:rPr>
          <w:rFonts w:ascii="Times New Roman" w:hAnsi="Times New Roman"/>
        </w:rPr>
        <w:t>2.2. Каждый из работников ДОУ</w:t>
      </w:r>
      <w:r>
        <w:rPr>
          <w:rFonts w:ascii="Times New Roman" w:hAnsi="Times New Roman"/>
        </w:rPr>
        <w:t xml:space="preserve"> в случае вакцинации в рабочие дни (не в дни отпуска) может выбрать на свое усмотрение одну из стимулирующих мер, указанных в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2.1.1-2.1.2. 2.3. В </w:t>
      </w:r>
      <w:r>
        <w:rPr>
          <w:rFonts w:ascii="Times New Roman" w:hAnsi="Times New Roman"/>
        </w:rPr>
        <w:lastRenderedPageBreak/>
        <w:t>случае вакцинации в дни отпуска, работник может выбрать на свое усмотрение одну из стимулирующих мер, указ</w:t>
      </w:r>
      <w:r>
        <w:rPr>
          <w:rFonts w:ascii="Times New Roman" w:hAnsi="Times New Roman"/>
        </w:rPr>
        <w:t xml:space="preserve">анных в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2.1.2-2.1.3.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                3.Порядок предоставления работникам дней отдыха.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3.1. Меры по стимулированию работников вступают в силу только после предоставления работником личного заявления (или справки) и издании заведующим </w:t>
      </w:r>
      <w:proofErr w:type="gramStart"/>
      <w:r>
        <w:rPr>
          <w:rFonts w:ascii="Times New Roman" w:hAnsi="Times New Roman"/>
        </w:rPr>
        <w:t>ДОУ  соответствую</w:t>
      </w:r>
      <w:r>
        <w:rPr>
          <w:rFonts w:ascii="Times New Roman" w:hAnsi="Times New Roman"/>
        </w:rPr>
        <w:t>щего</w:t>
      </w:r>
      <w:proofErr w:type="gramEnd"/>
      <w:r>
        <w:rPr>
          <w:rFonts w:ascii="Times New Roman" w:hAnsi="Times New Roman"/>
        </w:rPr>
        <w:t xml:space="preserve"> приказа: </w:t>
      </w:r>
    </w:p>
    <w:p w:rsidR="003312A2" w:rsidRDefault="00E66F91">
      <w:pPr>
        <w:pStyle w:val="a0"/>
      </w:pPr>
      <w:r>
        <w:rPr>
          <w:rFonts w:ascii="Times New Roman" w:hAnsi="Times New Roman"/>
        </w:rPr>
        <w:t>3.1.1. Если работник ДОУ планирует сделать вакцинацию, он обязан не менее чем за три дня до вакцинации в письменной форме (в виде заявления) уведомить о планируемой дате вакцинации администрацию ДОУ, а также указать в заявлении о желании взя</w:t>
      </w:r>
      <w:r>
        <w:rPr>
          <w:rFonts w:ascii="Times New Roman" w:hAnsi="Times New Roman"/>
        </w:rPr>
        <w:t xml:space="preserve">ть два дня отдыха с сохранением заработной платы - в день прохождения вакцинации и в день, следующий за днем вакцинации. </w:t>
      </w:r>
    </w:p>
    <w:p w:rsidR="003312A2" w:rsidRDefault="00E66F91">
      <w:pPr>
        <w:pStyle w:val="a0"/>
      </w:pPr>
      <w:r>
        <w:rPr>
          <w:rFonts w:ascii="Times New Roman" w:hAnsi="Times New Roman"/>
        </w:rPr>
        <w:t>3.1.2. На основании поданного заявления работника заведующий ДОУ издает приказ о предоставлении работнику одного дня отдыха с сохранен</w:t>
      </w:r>
      <w:r>
        <w:rPr>
          <w:rFonts w:ascii="Times New Roman" w:hAnsi="Times New Roman"/>
        </w:rPr>
        <w:t xml:space="preserve">ием заработной платы (отгула) в день прохождения вакцинации и одного дня, следующего за днем вакцинации. Приказ доводится до сведения работника под роспись. </w:t>
      </w:r>
    </w:p>
    <w:p w:rsidR="003312A2" w:rsidRDefault="00E66F91">
      <w:pPr>
        <w:pStyle w:val="a0"/>
      </w:pPr>
      <w:r>
        <w:rPr>
          <w:rFonts w:ascii="Times New Roman" w:hAnsi="Times New Roman"/>
        </w:rPr>
        <w:t>3.1.3. В течение пяти рабочих дней после вакцинации работник обязан предоставить в администрацию Д</w:t>
      </w:r>
      <w:r>
        <w:rPr>
          <w:rFonts w:ascii="Times New Roman" w:hAnsi="Times New Roman"/>
        </w:rPr>
        <w:t xml:space="preserve">ОУ подтверждающий документ о прохождении вакцинации с указанием точных дат вакцинирования: </w:t>
      </w:r>
    </w:p>
    <w:p w:rsidR="003312A2" w:rsidRDefault="00E66F91">
      <w:pPr>
        <w:pStyle w:val="a0"/>
      </w:pPr>
      <w:r>
        <w:rPr>
          <w:rFonts w:ascii="Times New Roman" w:hAnsi="Times New Roman"/>
        </w:rPr>
        <w:t>- В случае, если работник берет дни отдыха после первого этапа вакцинации (при двукратной вакцинации), он обязан предоставить в администрацию ДОУ справку из медучре</w:t>
      </w:r>
      <w:r>
        <w:rPr>
          <w:rFonts w:ascii="Times New Roman" w:hAnsi="Times New Roman"/>
        </w:rPr>
        <w:t xml:space="preserve">ждения о проведении первого этапа вакцинации с указанием точной даты; </w:t>
      </w:r>
    </w:p>
    <w:p w:rsidR="003312A2" w:rsidRDefault="00E66F91">
      <w:pPr>
        <w:pStyle w:val="a0"/>
      </w:pPr>
      <w:r>
        <w:rPr>
          <w:rFonts w:ascii="Times New Roman" w:hAnsi="Times New Roman"/>
        </w:rPr>
        <w:t>- Если работник берет дни отдыха после второго этапа вакцинации (при двукратной вакцинации), он обязан предоставить в администрацию ДОУ сертификат о прививке.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3.1.4. Если в течение пяти рабочих дней работник не предоставляет в администрацию ДОУ подтверждающий документ о прохождении вакцинации с указанием точных дат вакцинирования, и при этом он использует два дня отдыха, администрация вправе рассчитывать данный </w:t>
      </w:r>
      <w:r>
        <w:rPr>
          <w:rFonts w:ascii="Times New Roman" w:hAnsi="Times New Roman"/>
        </w:rPr>
        <w:t>факт</w:t>
      </w:r>
      <w:r w:rsidR="001312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как отсутствие на работе в течение двух дней.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3.2. Меры по стимулированию работников вступают в силу только после предоставления работником соответствующих документов о вакцинации, личного заявления и издании заведующим ДОУ соответствующего приказа: </w:t>
      </w:r>
    </w:p>
    <w:p w:rsidR="003312A2" w:rsidRDefault="00E66F91">
      <w:pPr>
        <w:pStyle w:val="a0"/>
      </w:pPr>
      <w:r>
        <w:rPr>
          <w:rFonts w:ascii="Times New Roman" w:hAnsi="Times New Roman"/>
        </w:rPr>
        <w:t>3.2.1. Если работник ДОУ планирует взять один день отдыха с сохранением заработной платы (отгул) в любой из дней в течение двух календарных месяцев со дня последней вакцинации, он обязан предоставить в администрацию ДОУ документ о прохождении вакцинации и</w:t>
      </w:r>
      <w:r>
        <w:rPr>
          <w:rFonts w:ascii="Times New Roman" w:hAnsi="Times New Roman"/>
        </w:rPr>
        <w:t xml:space="preserve"> соответствующее заявление с указанием точной даты дня отдыха (отгула). </w:t>
      </w:r>
    </w:p>
    <w:p w:rsidR="003312A2" w:rsidRDefault="00E66F91">
      <w:pPr>
        <w:pStyle w:val="a0"/>
      </w:pPr>
      <w:r>
        <w:rPr>
          <w:rFonts w:ascii="Times New Roman" w:hAnsi="Times New Roman"/>
        </w:rPr>
        <w:t>3.2.2. На основании поданного заявления работника заведующий ДОУ издает приказ о предоставлении работнику одного дня отдыха (отгула) с сохранением заработной платы в указанный в заявл</w:t>
      </w:r>
      <w:r>
        <w:rPr>
          <w:rFonts w:ascii="Times New Roman" w:hAnsi="Times New Roman"/>
        </w:rPr>
        <w:t>ении день. Приказ доводится до сведения работника под роспись.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3.2.3. Если вакцинация была сделана в дни отпуска, и работник планирует взять один дополнительный день к отпуску (отгул), он обязан предоставить в администрацию ДОУ документ о прохождении вакц</w:t>
      </w:r>
      <w:r>
        <w:rPr>
          <w:rFonts w:ascii="Times New Roman" w:hAnsi="Times New Roman"/>
        </w:rPr>
        <w:t>инации и соответствующее заявление с указанием на предоставление администрацией ДОУ дополнительного дня отдыха (отгула) к отпуску.</w:t>
      </w:r>
    </w:p>
    <w:p w:rsidR="003312A2" w:rsidRDefault="00E66F91">
      <w:pPr>
        <w:pStyle w:val="a0"/>
      </w:pPr>
      <w:r>
        <w:rPr>
          <w:rFonts w:ascii="Times New Roman" w:hAnsi="Times New Roman"/>
        </w:rPr>
        <w:lastRenderedPageBreak/>
        <w:t xml:space="preserve"> 3.2.4. На основании поданного заявления работника заведующий ДОУ издает приказ о предоставлении работнику отгула на день, сл</w:t>
      </w:r>
      <w:r>
        <w:rPr>
          <w:rFonts w:ascii="Times New Roman" w:hAnsi="Times New Roman"/>
        </w:rPr>
        <w:t xml:space="preserve">едующий за последним днем отпуска. Приказ доводится до сведения работника (через электронную почту, </w:t>
      </w:r>
      <w:proofErr w:type="spellStart"/>
      <w:r>
        <w:rPr>
          <w:rFonts w:ascii="Times New Roman" w:hAnsi="Times New Roman"/>
        </w:rPr>
        <w:t>WhatsApp</w:t>
      </w:r>
      <w:proofErr w:type="spellEnd"/>
      <w:r>
        <w:rPr>
          <w:rFonts w:ascii="Times New Roman" w:hAnsi="Times New Roman"/>
        </w:rPr>
        <w:t xml:space="preserve"> и др.). 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                                   4. Действие настоящего Положения.</w:t>
      </w:r>
    </w:p>
    <w:p w:rsidR="003312A2" w:rsidRDefault="00E66F91">
      <w:pPr>
        <w:pStyle w:val="a0"/>
      </w:pPr>
      <w:r>
        <w:rPr>
          <w:rFonts w:ascii="Times New Roman" w:hAnsi="Times New Roman"/>
        </w:rPr>
        <w:t xml:space="preserve"> 4.1. Настоящее Положение вступает в силу со дня его утверждения При</w:t>
      </w:r>
      <w:r>
        <w:rPr>
          <w:rFonts w:ascii="Times New Roman" w:hAnsi="Times New Roman"/>
        </w:rPr>
        <w:t xml:space="preserve">казом заведующего ДОУ. </w:t>
      </w:r>
    </w:p>
    <w:p w:rsidR="003312A2" w:rsidRDefault="00E66F91">
      <w:pPr>
        <w:pStyle w:val="a0"/>
        <w:sectPr w:rsidR="003312A2">
          <w:headerReference w:type="default" r:id="rId7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</w:rPr>
        <w:t>4.2. Настоящее Положение действует в период объявления в Ставропольском крае Главным государственным санитарным врачом Ставропольского края небла</w:t>
      </w:r>
      <w:r>
        <w:rPr>
          <w:rFonts w:ascii="Times New Roman" w:hAnsi="Times New Roman"/>
        </w:rPr>
        <w:t>гополучной эпидемиологической ситуации.</w:t>
      </w:r>
    </w:p>
    <w:p w:rsidR="00131293" w:rsidRPr="00131293" w:rsidRDefault="00131293" w:rsidP="001312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3129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МУНИЦИПАЛЬНОЕ  КАЗЕННОЕ</w:t>
      </w:r>
      <w:proofErr w:type="gramEnd"/>
      <w:r w:rsidRPr="00131293">
        <w:rPr>
          <w:rFonts w:ascii="Times New Roman" w:eastAsia="Times New Roman" w:hAnsi="Times New Roman" w:cs="Times New Roman"/>
          <w:b/>
          <w:sz w:val="20"/>
          <w:szCs w:val="20"/>
        </w:rPr>
        <w:t xml:space="preserve"> ДОШКОЛЬНОЕ ОБРАЗОВАТЕЛЬНОЕ УЧРЕЖДЕНИЕ</w:t>
      </w:r>
    </w:p>
    <w:p w:rsidR="00131293" w:rsidRPr="00131293" w:rsidRDefault="00131293" w:rsidP="001312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293">
        <w:rPr>
          <w:rFonts w:ascii="Times New Roman" w:eastAsia="Times New Roman" w:hAnsi="Times New Roman" w:cs="Times New Roman"/>
          <w:b/>
          <w:sz w:val="20"/>
          <w:szCs w:val="20"/>
        </w:rPr>
        <w:t xml:space="preserve"> «ДЕТСКИЙ САД № 12 «РОДНИЧОК»</w:t>
      </w:r>
    </w:p>
    <w:p w:rsidR="00131293" w:rsidRPr="00131293" w:rsidRDefault="00131293" w:rsidP="001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293">
        <w:rPr>
          <w:rFonts w:ascii="Times New Roman" w:eastAsia="Times New Roman" w:hAnsi="Times New Roman" w:cs="Times New Roman"/>
          <w:sz w:val="24"/>
          <w:szCs w:val="24"/>
        </w:rPr>
        <w:t>356721,  Ставропольский</w:t>
      </w:r>
      <w:proofErr w:type="gramEnd"/>
      <w:r w:rsidRPr="00131293">
        <w:rPr>
          <w:rFonts w:ascii="Times New Roman" w:eastAsia="Times New Roman" w:hAnsi="Times New Roman" w:cs="Times New Roman"/>
          <w:sz w:val="24"/>
          <w:szCs w:val="24"/>
        </w:rPr>
        <w:t xml:space="preserve"> край, </w:t>
      </w:r>
      <w:proofErr w:type="spellStart"/>
      <w:r w:rsidRPr="00131293">
        <w:rPr>
          <w:rFonts w:ascii="Times New Roman" w:eastAsia="Times New Roman" w:hAnsi="Times New Roman" w:cs="Times New Roman"/>
          <w:sz w:val="24"/>
          <w:szCs w:val="24"/>
        </w:rPr>
        <w:t>Апанасенковский</w:t>
      </w:r>
      <w:proofErr w:type="spellEnd"/>
      <w:r w:rsidRPr="00131293">
        <w:rPr>
          <w:rFonts w:ascii="Times New Roman" w:eastAsia="Times New Roman" w:hAnsi="Times New Roman" w:cs="Times New Roman"/>
          <w:sz w:val="24"/>
          <w:szCs w:val="24"/>
        </w:rPr>
        <w:t xml:space="preserve"> район,  </w:t>
      </w:r>
      <w:proofErr w:type="spellStart"/>
      <w:r w:rsidRPr="00131293">
        <w:rPr>
          <w:rFonts w:ascii="Times New Roman" w:eastAsia="Times New Roman" w:hAnsi="Times New Roman" w:cs="Times New Roman"/>
          <w:sz w:val="24"/>
          <w:szCs w:val="24"/>
        </w:rPr>
        <w:t>с.Дивное</w:t>
      </w:r>
      <w:proofErr w:type="spellEnd"/>
      <w:r w:rsidRPr="0013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293">
        <w:rPr>
          <w:rFonts w:ascii="Times New Roman" w:eastAsia="Times New Roman" w:hAnsi="Times New Roman" w:cs="Times New Roman"/>
          <w:sz w:val="24"/>
          <w:szCs w:val="24"/>
        </w:rPr>
        <w:t>ул.О.Кошевого</w:t>
      </w:r>
      <w:proofErr w:type="spellEnd"/>
      <w:r w:rsidRPr="00131293">
        <w:rPr>
          <w:rFonts w:ascii="Times New Roman" w:eastAsia="Times New Roman" w:hAnsi="Times New Roman" w:cs="Times New Roman"/>
          <w:sz w:val="24"/>
          <w:szCs w:val="24"/>
        </w:rPr>
        <w:t>, 180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12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т. 5-16-</w:t>
      </w:r>
      <w:proofErr w:type="gramStart"/>
      <w:r w:rsidRPr="00131293">
        <w:rPr>
          <w:rFonts w:ascii="Times New Roman" w:eastAsia="Times New Roman" w:hAnsi="Times New Roman" w:cs="Times New Roman"/>
          <w:b/>
          <w:sz w:val="24"/>
          <w:szCs w:val="24"/>
        </w:rPr>
        <w:t>30;  4</w:t>
      </w:r>
      <w:proofErr w:type="gramEnd"/>
      <w:r w:rsidRPr="00131293">
        <w:rPr>
          <w:rFonts w:ascii="Times New Roman" w:eastAsia="Times New Roman" w:hAnsi="Times New Roman" w:cs="Times New Roman"/>
          <w:b/>
          <w:sz w:val="24"/>
          <w:szCs w:val="24"/>
        </w:rPr>
        <w:t xml:space="preserve">-67-22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31293">
        <w:rPr>
          <w:rFonts w:ascii="Times New Roman" w:eastAsia="Times New Roman" w:hAnsi="Times New Roman" w:cs="Times New Roman"/>
          <w:b/>
          <w:sz w:val="24"/>
          <w:szCs w:val="24"/>
        </w:rPr>
        <w:t xml:space="preserve">Эл. Почта:   </w:t>
      </w:r>
      <w:hyperlink r:id="rId8" w:history="1"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Kgart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12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ap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@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yandex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.</w:t>
        </w:r>
        <w:r w:rsidRPr="00131293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ru</w:t>
        </w:r>
      </w:hyperlink>
    </w:p>
    <w:p w:rsidR="003312A2" w:rsidRDefault="003312A2">
      <w:pPr>
        <w:pStyle w:val="ae"/>
        <w:shd w:val="clear" w:color="auto" w:fill="FFFFFF"/>
        <w:spacing w:line="276" w:lineRule="auto"/>
      </w:pPr>
    </w:p>
    <w:p w:rsidR="003312A2" w:rsidRPr="00131293" w:rsidRDefault="003312A2">
      <w:pPr>
        <w:pStyle w:val="ae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2A2" w:rsidRDefault="00E66F91">
      <w:pPr>
        <w:pStyle w:val="ae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93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 </w:t>
      </w:r>
      <w:r w:rsidR="00131293" w:rsidRPr="00131293">
        <w:rPr>
          <w:rFonts w:ascii="Times New Roman" w:hAnsi="Times New Roman" w:cs="Times New Roman"/>
          <w:sz w:val="28"/>
          <w:szCs w:val="28"/>
        </w:rPr>
        <w:t xml:space="preserve">                             № 13</w:t>
      </w:r>
    </w:p>
    <w:p w:rsidR="00D27963" w:rsidRPr="00131293" w:rsidRDefault="00D27963">
      <w:pPr>
        <w:pStyle w:val="ae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293" w:rsidRPr="00131293" w:rsidRDefault="00131293">
      <w:pPr>
        <w:pStyle w:val="ae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963" w:rsidRDefault="00E66F91" w:rsidP="00830DF8">
      <w:pPr>
        <w:pStyle w:val="ae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93">
        <w:rPr>
          <w:rFonts w:ascii="Times New Roman" w:hAnsi="Times New Roman" w:cs="Times New Roman"/>
          <w:sz w:val="28"/>
          <w:szCs w:val="28"/>
        </w:rPr>
        <w:t xml:space="preserve">24 ноября 2021г   </w:t>
      </w:r>
      <w:r w:rsidRPr="00131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312A2" w:rsidRPr="00D27963" w:rsidRDefault="00D27963" w:rsidP="00830DF8">
      <w:pPr>
        <w:pStyle w:val="3"/>
        <w:jc w:val="both"/>
        <w:rPr>
          <w:rFonts w:eastAsia="Times New Roman" w:hint="cs"/>
          <w:sz w:val="28"/>
          <w:szCs w:val="28"/>
          <w:rtl/>
          <w:cs/>
          <w:lang w:val="hi-IN"/>
        </w:rPr>
      </w:pPr>
      <w:r>
        <w:rPr>
          <w:rFonts w:eastAsia="Times New Roman" w:hint="cs"/>
          <w:sz w:val="28"/>
          <w:szCs w:val="28"/>
          <w:rtl/>
          <w:lang w:val="hi-IN"/>
        </w:rPr>
        <w:t>Положение о стимулировании работников МКДОУ №12 "Родничок"</w:t>
      </w:r>
      <w:r w:rsidR="00131293" w:rsidRPr="00D27963">
        <w:rPr>
          <w:rFonts w:eastAsia="Times New Roman" w:hint="cs"/>
          <w:sz w:val="28"/>
          <w:szCs w:val="28"/>
          <w:rtl/>
          <w:lang w:val="hi-IN"/>
        </w:rPr>
        <w:t xml:space="preserve">с.Дивное по прохождению вакцинации от новой коронавирусной инфекции </w:t>
      </w:r>
      <w:r>
        <w:rPr>
          <w:rFonts w:eastAsia="Times New Roman" w:hint="cs"/>
          <w:sz w:val="28"/>
          <w:szCs w:val="28"/>
          <w:rtl/>
          <w:lang w:val="hi-IN"/>
        </w:rPr>
        <w:t xml:space="preserve"> COVID-19</w:t>
      </w:r>
    </w:p>
    <w:p w:rsidR="003312A2" w:rsidRPr="00131293" w:rsidRDefault="003312A2" w:rsidP="00830DF8">
      <w:pPr>
        <w:pStyle w:val="a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312A2" w:rsidRPr="00131293" w:rsidRDefault="00E66F91" w:rsidP="00830DF8">
      <w:pPr>
        <w:pStyle w:val="a0"/>
        <w:spacing w:before="28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ПРИКАЗЫВАЮ:</w:t>
      </w:r>
    </w:p>
    <w:p w:rsidR="003312A2" w:rsidRDefault="00D27963" w:rsidP="00830DF8">
      <w:pPr>
        <w:pStyle w:val="3"/>
        <w:jc w:val="both"/>
        <w:rPr>
          <w:rFonts w:ascii="Times New Roman" w:eastAsia="Times New Roman" w:hAnsi="Times New Roman" w:cs="Mangal"/>
          <w:sz w:val="28"/>
          <w:szCs w:val="25"/>
          <w:cs/>
          <w:lang w:val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Утвердить </w:t>
      </w:r>
      <w:r w:rsidR="00131293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положение </w:t>
      </w:r>
      <w:r>
        <w:rPr>
          <w:rFonts w:eastAsia="Times New Roman" w:hint="cs"/>
          <w:sz w:val="28"/>
          <w:szCs w:val="28"/>
          <w:rtl/>
          <w:lang w:val="hi-IN"/>
        </w:rPr>
        <w:t>о стим</w:t>
      </w:r>
      <w:r>
        <w:rPr>
          <w:rFonts w:eastAsia="Times New Roman" w:hint="cs"/>
          <w:sz w:val="28"/>
          <w:szCs w:val="28"/>
          <w:rtl/>
          <w:lang w:val="hi-IN"/>
        </w:rPr>
        <w:t>улировании работников МКДОУ№12</w:t>
      </w:r>
      <w:r>
        <w:rPr>
          <w:rFonts w:eastAsia="Times New Roman" w:hint="cs"/>
          <w:sz w:val="28"/>
          <w:szCs w:val="28"/>
          <w:rtl/>
          <w:lang w:val="hi-IN"/>
        </w:rPr>
        <w:t>"Родничок"</w:t>
      </w:r>
      <w:r w:rsidRPr="00D27963">
        <w:rPr>
          <w:rFonts w:eastAsia="Times New Roman" w:hint="cs"/>
          <w:sz w:val="28"/>
          <w:szCs w:val="28"/>
          <w:rtl/>
          <w:lang w:val="hi-IN"/>
        </w:rPr>
        <w:t xml:space="preserve">с.Дивное по прохождению вакцинации от новой коронавирусной </w:t>
      </w:r>
      <w:proofErr w:type="gramStart"/>
      <w:r w:rsidRPr="00D27963">
        <w:rPr>
          <w:rFonts w:eastAsia="Times New Roman" w:hint="cs"/>
          <w:sz w:val="28"/>
          <w:szCs w:val="28"/>
          <w:rtl/>
          <w:lang w:val="hi-IN"/>
        </w:rPr>
        <w:t xml:space="preserve">инфекции </w:t>
      </w:r>
      <w:r>
        <w:rPr>
          <w:rFonts w:eastAsia="Times New Roman" w:hint="cs"/>
          <w:sz w:val="28"/>
          <w:szCs w:val="28"/>
          <w:rtl/>
          <w:lang w:val="hi-IN"/>
        </w:rPr>
        <w:t xml:space="preserve"> COVID</w:t>
      </w:r>
      <w:proofErr w:type="gramEnd"/>
      <w:r>
        <w:rPr>
          <w:rFonts w:eastAsia="Times New Roman" w:hint="cs"/>
          <w:sz w:val="28"/>
          <w:szCs w:val="28"/>
          <w:rtl/>
          <w:lang w:val="hi-IN"/>
        </w:rPr>
        <w:t>-19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 в Муниципальном казенном дошкольном образовател</w:t>
      </w:r>
      <w:r>
        <w:rPr>
          <w:rFonts w:ascii="Times New Roman" w:eastAsia="Times New Roman" w:hAnsi="Times New Roman" w:cs="Times New Roman"/>
          <w:sz w:val="28"/>
          <w:szCs w:val="28"/>
          <w:lang w:val="hi-IN"/>
        </w:rPr>
        <w:t>ьном учреждении «Детский сад №12 «Родничок» с.Дивное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.</w:t>
      </w:r>
    </w:p>
    <w:p w:rsidR="00830DF8" w:rsidRDefault="00830DF8" w:rsidP="00830DF8">
      <w:pPr>
        <w:rPr>
          <w:rFonts w:cs="Mangal"/>
          <w:cs/>
          <w:lang w:val="hi-IN" w:bidi="hi-IN"/>
        </w:rPr>
      </w:pPr>
    </w:p>
    <w:p w:rsidR="00ED1791" w:rsidRDefault="00ED1791" w:rsidP="00830DF8">
      <w:pPr>
        <w:rPr>
          <w:rFonts w:cs="Mangal"/>
          <w:cs/>
          <w:lang w:val="hi-IN" w:bidi="hi-IN"/>
        </w:rPr>
      </w:pPr>
    </w:p>
    <w:p w:rsidR="00ED1791" w:rsidRDefault="00ED1791" w:rsidP="00830DF8">
      <w:pPr>
        <w:rPr>
          <w:rFonts w:cs="Mangal"/>
          <w:cs/>
          <w:lang w:val="hi-IN" w:bidi="hi-IN"/>
        </w:rPr>
      </w:pPr>
    </w:p>
    <w:p w:rsidR="00ED1791" w:rsidRPr="00830DF8" w:rsidRDefault="00ED1791" w:rsidP="00830DF8">
      <w:pPr>
        <w:rPr>
          <w:rFonts w:cs="Mangal" w:hint="cs"/>
          <w:cs/>
          <w:lang w:val="hi-IN" w:bidi="hi-IN"/>
        </w:rPr>
      </w:pPr>
      <w:bookmarkStart w:id="1" w:name="_GoBack"/>
      <w:bookmarkEnd w:id="1"/>
    </w:p>
    <w:p w:rsidR="003312A2" w:rsidRPr="00D9415C" w:rsidRDefault="00D27963" w:rsidP="00830DF8">
      <w:pPr>
        <w:pStyle w:val="3"/>
        <w:jc w:val="both"/>
        <w:rPr>
          <w:rFonts w:eastAsia="Times New Roman"/>
          <w:sz w:val="28"/>
          <w:szCs w:val="28"/>
          <w:cs/>
          <w:lang w:val="hi-IN"/>
        </w:rPr>
      </w:pPr>
      <w:r w:rsidRPr="00830DF8">
        <w:rPr>
          <w:rFonts w:ascii="Times New Roman" w:eastAsia="Times New Roman" w:hAnsi="Times New Roman" w:cs="Times New Roman"/>
          <w:sz w:val="28"/>
          <w:szCs w:val="25"/>
          <w:cs/>
          <w:lang w:val="hi-IN" w:bidi="hi-IN"/>
        </w:rPr>
        <w:t>2.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Разместить настоящий приказ и </w:t>
      </w:r>
      <w:r>
        <w:rPr>
          <w:rFonts w:eastAsia="Times New Roman" w:hint="cs"/>
          <w:sz w:val="28"/>
          <w:szCs w:val="28"/>
          <w:rtl/>
          <w:lang w:val="hi-IN"/>
        </w:rPr>
        <w:t>Положение о стимулировании работников МКДОУ №12 "Родничок"</w:t>
      </w:r>
      <w:r w:rsidRPr="00D27963">
        <w:rPr>
          <w:rFonts w:eastAsia="Times New Roman" w:hint="cs"/>
          <w:sz w:val="28"/>
          <w:szCs w:val="28"/>
          <w:rtl/>
          <w:lang w:val="hi-IN"/>
        </w:rPr>
        <w:t xml:space="preserve">с.Дивное по прохождению вакцинации от новой коронавирусной инфекции </w:t>
      </w:r>
      <w:r w:rsidR="00D9415C">
        <w:rPr>
          <w:rFonts w:eastAsia="Times New Roman" w:hint="cs"/>
          <w:sz w:val="28"/>
          <w:szCs w:val="28"/>
          <w:rtl/>
          <w:lang w:val="hi-IN"/>
        </w:rPr>
        <w:t xml:space="preserve"> COVID-1</w:t>
      </w:r>
      <w:r>
        <w:rPr>
          <w:rFonts w:eastAsia="Times New Roman" w:hint="cs"/>
          <w:sz w:val="28"/>
          <w:szCs w:val="28"/>
          <w:rtl/>
          <w:lang w:val="hi-I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hi-IN"/>
        </w:rPr>
        <w:t>м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униципального казенного  дошкольного образовательного учреждения «Дет</w:t>
      </w:r>
      <w:r w:rsidR="00D9415C">
        <w:rPr>
          <w:rFonts w:ascii="Times New Roman" w:eastAsia="Times New Roman" w:hAnsi="Times New Roman" w:cs="Times New Roman"/>
          <w:sz w:val="28"/>
          <w:szCs w:val="28"/>
          <w:lang w:val="hi-IN"/>
        </w:rPr>
        <w:t>ский сад №12 «Родничок» с.</w:t>
      </w:r>
      <w:r w:rsidR="00D9415C">
        <w:rPr>
          <w:rFonts w:ascii="Times New Roman" w:eastAsia="Times New Roman" w:hAnsi="Times New Roman" w:cs="Times New Roman" w:hint="cs"/>
          <w:sz w:val="28"/>
          <w:szCs w:val="28"/>
          <w:rtl/>
          <w:lang w:val="hi-IN"/>
        </w:rPr>
        <w:t xml:space="preserve"> Дивное</w:t>
      </w:r>
      <w:r w:rsidR="00D9415C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 на официальном сайте МКДОУ№12 «Родничок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».</w:t>
      </w:r>
    </w:p>
    <w:p w:rsidR="00D9415C" w:rsidRPr="00D9415C" w:rsidRDefault="00D9415C" w:rsidP="00830DF8">
      <w:pPr>
        <w:jc w:val="both"/>
        <w:rPr>
          <w:rFonts w:cs="Mangal" w:hint="cs"/>
          <w:cs/>
          <w:lang w:val="hi-IN" w:bidi="hi-IN"/>
        </w:rPr>
      </w:pPr>
    </w:p>
    <w:p w:rsidR="003312A2" w:rsidRPr="00830DF8" w:rsidRDefault="00E66F91" w:rsidP="00830DF8">
      <w:pPr>
        <w:pStyle w:val="a0"/>
        <w:numPr>
          <w:ilvl w:val="0"/>
          <w:numId w:val="3"/>
        </w:numPr>
        <w:spacing w:before="28" w:after="0"/>
        <w:ind w:right="141"/>
        <w:jc w:val="both"/>
        <w:rPr>
          <w:rFonts w:ascii="Times New Roman" w:hAnsi="Times New Roman" w:cs="Times New Roman"/>
          <w:sz w:val="28"/>
          <w:szCs w:val="28"/>
          <w:cs/>
        </w:rPr>
      </w:pPr>
      <w:r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Настоящий приказ вступает в силу с 24.11. 2021 года.</w:t>
      </w:r>
    </w:p>
    <w:p w:rsidR="00830DF8" w:rsidRPr="00131293" w:rsidRDefault="00830DF8" w:rsidP="00830DF8">
      <w:pPr>
        <w:pStyle w:val="a0"/>
        <w:tabs>
          <w:tab w:val="clear" w:pos="708"/>
        </w:tabs>
        <w:spacing w:before="28" w:after="0"/>
        <w:ind w:right="141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3312A2" w:rsidRPr="00131293" w:rsidRDefault="00E66F91" w:rsidP="00830DF8">
      <w:pPr>
        <w:pStyle w:val="a0"/>
        <w:numPr>
          <w:ilvl w:val="0"/>
          <w:numId w:val="3"/>
        </w:numPr>
        <w:spacing w:before="28"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>Контроль исполнения настоящего приказа оставляю за собой.</w:t>
      </w:r>
    </w:p>
    <w:p w:rsidR="003312A2" w:rsidRPr="00131293" w:rsidRDefault="003312A2" w:rsidP="00830DF8">
      <w:pPr>
        <w:pStyle w:val="a0"/>
        <w:spacing w:before="24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312A2" w:rsidRPr="00131293" w:rsidRDefault="003312A2" w:rsidP="00830DF8">
      <w:pPr>
        <w:pStyle w:val="a0"/>
        <w:ind w:left="29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312A2" w:rsidRPr="00131293" w:rsidRDefault="003312A2" w:rsidP="00830DF8">
      <w:pPr>
        <w:pStyle w:val="a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2A2" w:rsidRPr="00131293" w:rsidRDefault="00D9415C" w:rsidP="00830DF8">
      <w:pPr>
        <w:pStyle w:val="a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hi-IN"/>
        </w:rPr>
        <w:lastRenderedPageBreak/>
        <w:t>Заведующий МКДОУ№12 «Родничок»  _________Е.П.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hi-IN"/>
        </w:rPr>
        <w:t xml:space="preserve"> Рябоконь</w:t>
      </w:r>
      <w:r w:rsidR="00E66F91" w:rsidRPr="00131293">
        <w:rPr>
          <w:rFonts w:ascii="Times New Roman" w:eastAsia="Times New Roman" w:hAnsi="Times New Roman" w:cs="Times New Roman"/>
          <w:sz w:val="28"/>
          <w:szCs w:val="28"/>
          <w:lang w:val="hi-IN"/>
        </w:rPr>
        <w:t xml:space="preserve">                                     </w:t>
      </w:r>
    </w:p>
    <w:p w:rsidR="003312A2" w:rsidRDefault="003312A2" w:rsidP="00131293">
      <w:pPr>
        <w:pStyle w:val="a0"/>
        <w:spacing w:line="100" w:lineRule="atLeast"/>
      </w:pPr>
    </w:p>
    <w:sectPr w:rsidR="003312A2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91" w:rsidRDefault="00E66F91">
      <w:pPr>
        <w:spacing w:after="0" w:line="240" w:lineRule="auto"/>
      </w:pPr>
      <w:r>
        <w:separator/>
      </w:r>
    </w:p>
  </w:endnote>
  <w:endnote w:type="continuationSeparator" w:id="0">
    <w:p w:rsidR="00E66F91" w:rsidRDefault="00E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91" w:rsidRDefault="00E66F91">
      <w:pPr>
        <w:spacing w:after="0" w:line="240" w:lineRule="auto"/>
      </w:pPr>
      <w:r>
        <w:separator/>
      </w:r>
    </w:p>
  </w:footnote>
  <w:footnote w:type="continuationSeparator" w:id="0">
    <w:p w:rsidR="00E66F91" w:rsidRDefault="00E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A2" w:rsidRDefault="003312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0B5"/>
    <w:multiLevelType w:val="multilevel"/>
    <w:tmpl w:val="3A0A25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42959"/>
    <w:multiLevelType w:val="multilevel"/>
    <w:tmpl w:val="F2A08D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74757BDA"/>
    <w:multiLevelType w:val="multilevel"/>
    <w:tmpl w:val="394682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A2"/>
    <w:rsid w:val="00131293"/>
    <w:rsid w:val="003312A2"/>
    <w:rsid w:val="00830DF8"/>
    <w:rsid w:val="00D27963"/>
    <w:rsid w:val="00D9415C"/>
    <w:rsid w:val="00E66F91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785"/>
  <w15:docId w15:val="{1F794761-FDE1-4CE7-B626-6F601D5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7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paragraph" w:styleId="a7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a9">
    <w:name w:val="Назван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ac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Normal (Web)"/>
    <w:basedOn w:val="a0"/>
    <w:pPr>
      <w:spacing w:before="28" w:after="28" w:line="100" w:lineRule="atLeast"/>
    </w:pPr>
    <w:rPr>
      <w:rFonts w:eastAsia="Times New Roman" w:cs="MS Mincho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13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1312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rsid w:val="00D27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t12ap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2021-11-29T09:04:00Z</cp:lastPrinted>
  <dcterms:created xsi:type="dcterms:W3CDTF">2021-11-29T09:20:00Z</dcterms:created>
  <dcterms:modified xsi:type="dcterms:W3CDTF">2021-11-29T09:20:00Z</dcterms:modified>
</cp:coreProperties>
</file>