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8E" w:rsidRDefault="00BD158E" w:rsidP="00BD15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8E" w:rsidRPr="00E26C0A" w:rsidRDefault="00BD158E" w:rsidP="00BD15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26C0A">
        <w:rPr>
          <w:rFonts w:ascii="Times New Roman" w:eastAsia="Calibri" w:hAnsi="Times New Roman" w:cs="Times New Roman"/>
          <w:b/>
          <w:sz w:val="20"/>
          <w:szCs w:val="20"/>
        </w:rPr>
        <w:t>МУНИЦИПАЛЬНОЕ  КАЗЕННОЕ</w:t>
      </w:r>
      <w:proofErr w:type="gramEnd"/>
      <w:r w:rsidRPr="00E26C0A">
        <w:rPr>
          <w:rFonts w:ascii="Times New Roman" w:eastAsia="Calibri" w:hAnsi="Times New Roman" w:cs="Times New Roman"/>
          <w:b/>
          <w:sz w:val="20"/>
          <w:szCs w:val="20"/>
        </w:rPr>
        <w:t xml:space="preserve"> ДОШКОЛЬНОЕ ОБРАЗОВАТЕЛЬНОЕ УЧРЕЖДЕНИЕ</w:t>
      </w:r>
    </w:p>
    <w:p w:rsidR="00BD158E" w:rsidRPr="00E26C0A" w:rsidRDefault="00BD158E" w:rsidP="00BD15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6C0A">
        <w:rPr>
          <w:rFonts w:ascii="Times New Roman" w:eastAsia="Calibri" w:hAnsi="Times New Roman" w:cs="Times New Roman"/>
          <w:b/>
          <w:sz w:val="20"/>
          <w:szCs w:val="20"/>
        </w:rPr>
        <w:t xml:space="preserve"> «ДЕТСКИЙ САД № 12 «РОДНИЧОК»</w:t>
      </w:r>
    </w:p>
    <w:p w:rsidR="00BD158E" w:rsidRPr="00E26C0A" w:rsidRDefault="00BD158E" w:rsidP="00BD1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6C0A">
        <w:rPr>
          <w:rFonts w:ascii="Times New Roman" w:eastAsia="Calibri" w:hAnsi="Times New Roman" w:cs="Times New Roman"/>
          <w:sz w:val="24"/>
          <w:szCs w:val="24"/>
        </w:rPr>
        <w:t>356721,  Ставропольский</w:t>
      </w:r>
      <w:proofErr w:type="gramEnd"/>
      <w:r w:rsidRPr="00E26C0A">
        <w:rPr>
          <w:rFonts w:ascii="Times New Roman" w:eastAsia="Calibri" w:hAnsi="Times New Roman" w:cs="Times New Roman"/>
          <w:sz w:val="24"/>
          <w:szCs w:val="24"/>
        </w:rPr>
        <w:t xml:space="preserve"> край,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</w:rPr>
        <w:t>Апанасенковский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</w:rPr>
        <w:t xml:space="preserve"> район, 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</w:rPr>
        <w:t>с.Дивное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</w:rPr>
        <w:t>ул.О.Кошевого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</w:rPr>
        <w:t>, 180</w:t>
      </w:r>
    </w:p>
    <w:p w:rsidR="00BD158E" w:rsidRPr="00E26C0A" w:rsidRDefault="00BD158E" w:rsidP="00BD1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6C0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26C0A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26C0A">
        <w:rPr>
          <w:rFonts w:ascii="Times New Roman" w:eastAsia="Calibri" w:hAnsi="Times New Roman" w:cs="Times New Roman"/>
          <w:b/>
          <w:sz w:val="24"/>
          <w:szCs w:val="24"/>
        </w:rPr>
        <w:t>т. 5-16-</w:t>
      </w:r>
      <w:proofErr w:type="gramStart"/>
      <w:r w:rsidRPr="00E26C0A">
        <w:rPr>
          <w:rFonts w:ascii="Times New Roman" w:eastAsia="Calibri" w:hAnsi="Times New Roman" w:cs="Times New Roman"/>
          <w:b/>
          <w:sz w:val="24"/>
          <w:szCs w:val="24"/>
        </w:rPr>
        <w:t>30;  4</w:t>
      </w:r>
      <w:proofErr w:type="gramEnd"/>
      <w:r w:rsidRPr="00E26C0A">
        <w:rPr>
          <w:rFonts w:ascii="Times New Roman" w:eastAsia="Calibri" w:hAnsi="Times New Roman" w:cs="Times New Roman"/>
          <w:b/>
          <w:sz w:val="24"/>
          <w:szCs w:val="24"/>
        </w:rPr>
        <w:t xml:space="preserve">-67-22                                                         Эл. Почта:   </w:t>
      </w:r>
      <w:hyperlink r:id="rId5" w:history="1"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Kgart</w:t>
        </w:r>
        <w:r w:rsidRPr="00E26C0A">
          <w:rPr>
            <w:rFonts w:ascii="Times New Roman" w:eastAsia="Calibri" w:hAnsi="Times New Roman" w:cs="Times New Roman"/>
            <w:color w:val="0000FF"/>
            <w:u w:val="single"/>
          </w:rPr>
          <w:t>12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ap</w:t>
        </w:r>
        <w:r w:rsidRPr="00E26C0A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E26C0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30192A" w:rsidRPr="0030192A" w:rsidRDefault="0030192A" w:rsidP="00BD15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2A" w:rsidRPr="0030192A" w:rsidRDefault="000F5BA5" w:rsidP="003019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09.01.2023</w:t>
      </w:r>
      <w:r w:rsidR="0030192A"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                 с. Дивное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№ </w:t>
      </w:r>
      <w:r w:rsidR="000F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организации питания детей</w:t>
      </w:r>
    </w:p>
    <w:p w:rsidR="0030192A" w:rsidRPr="0030192A" w:rsidRDefault="00EF7B55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МКДОУ № 12</w:t>
      </w:r>
      <w:r w:rsidR="0030192A" w:rsidRPr="00BD1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«Родничок</w:t>
      </w:r>
      <w:r w:rsidR="0030192A"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92A" w:rsidRPr="0030192A" w:rsidRDefault="0030192A" w:rsidP="00EF7B5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связи с требованием Санитарно-эпидемиологически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правил и нормативов СанПиН 2.3/2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4.3590-20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организации сбалансированного рационального питания детей в детском саду, строгого выполнения и соблюдения технологии приготовления блюд в соответствии с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меню,  выполнения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потребления продуктов питания и их калорийности,  а также осуществления контроля по данному вопросу в </w:t>
      </w:r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   </w:t>
      </w:r>
      <w:r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Приказываю:         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  Возложить ответственность за организацию питания детей в детском саду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завхоза</w:t>
      </w:r>
      <w:proofErr w:type="gramEnd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Ларису Дмитриевну</w:t>
      </w:r>
      <w:r w:rsidR="004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192A" w:rsidRPr="0030192A" w:rsidRDefault="0030192A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Организовать питание детей в учреждении в соответствии с утвержденным 10-дневным меню</w:t>
      </w:r>
    </w:p>
    <w:p w:rsidR="0030192A" w:rsidRPr="0030192A" w:rsidRDefault="0030192A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Изменения в меню разрешается вносить только по согласова</w:t>
      </w:r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 </w:t>
      </w:r>
      <w:proofErr w:type="gramStart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  детского</w:t>
      </w:r>
      <w:proofErr w:type="gramEnd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</w:t>
      </w:r>
    </w:p>
    <w:p w:rsidR="0030192A" w:rsidRDefault="0030192A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Утвердить график приема пищи</w:t>
      </w:r>
      <w:r w:rsidR="004F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пищеблоке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64E3" w:rsidRDefault="004F64E3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867"/>
        <w:gridCol w:w="1869"/>
        <w:gridCol w:w="1869"/>
        <w:gridCol w:w="1869"/>
        <w:gridCol w:w="1869"/>
      </w:tblGrid>
      <w:tr w:rsidR="004F64E3" w:rsidTr="004F64E3">
        <w:tc>
          <w:tcPr>
            <w:tcW w:w="2867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69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завтрак</w:t>
            </w:r>
          </w:p>
        </w:tc>
        <w:tc>
          <w:tcPr>
            <w:tcW w:w="1869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69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4F64E3" w:rsidTr="004F64E3">
        <w:tc>
          <w:tcPr>
            <w:tcW w:w="2867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№1 (ясли)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8.16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</w:t>
            </w:r>
          </w:p>
        </w:tc>
      </w:tr>
      <w:tr w:rsidR="004F64E3" w:rsidTr="004F64E3">
        <w:tc>
          <w:tcPr>
            <w:tcW w:w="2867" w:type="dxa"/>
          </w:tcPr>
          <w:p w:rsidR="004F64E3" w:rsidRDefault="004F64E3" w:rsidP="00441439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№2 (старшая)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4F64E3" w:rsidRDefault="000F5BA5" w:rsidP="004F64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</w:t>
            </w:r>
          </w:p>
        </w:tc>
      </w:tr>
    </w:tbl>
    <w:p w:rsidR="004F64E3" w:rsidRPr="0030192A" w:rsidRDefault="004F64E3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2A" w:rsidRPr="0030192A" w:rsidRDefault="0030192A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Составлять меню-требование накануне предшествующего дня, указанного в меню.</w:t>
      </w:r>
    </w:p>
    <w:p w:rsidR="0030192A" w:rsidRPr="0030192A" w:rsidRDefault="0030192A" w:rsidP="004414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 составлении меню-требования учитывать:</w:t>
      </w:r>
    </w:p>
    <w:p w:rsidR="0030192A" w:rsidRPr="0030192A" w:rsidRDefault="0030192A" w:rsidP="0044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продуктов на каждого ребенка, рассчитывая норму выхода блюд;</w:t>
      </w:r>
    </w:p>
    <w:p w:rsidR="0030192A" w:rsidRPr="0030192A" w:rsidRDefault="0030192A" w:rsidP="004F6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наименования продукта в бланке меню-требования, дописывать его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конце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списка;</w:t>
      </w:r>
    </w:p>
    <w:p w:rsidR="0030192A" w:rsidRPr="0030192A" w:rsidRDefault="0030192A" w:rsidP="004F6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 меню-требование, ставить подписи повару, принимающему продукты, завхозу, выдающему продукты.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Представлять меню-требование для утверждения заведующим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  предшествующего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указанного в меню.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Возврат и добор продуктов в</w:t>
      </w:r>
      <w:r w:rsidR="004F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оформлять не позднее </w:t>
      </w:r>
      <w:proofErr w:type="gramStart"/>
      <w:r w:rsidR="004F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9.00 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Контролировать качество получаемых от поставщика продуктов с ведением журнала установленной формы.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Ежедневно вести накопительную ведомость по выполнению натуральных норм    питания детей. Анализировать выполнение натуральных норм питания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подекадно,   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с последующей коррекцией.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Ежемесячно анализировать качественный состав питания детей с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подсчетом  химического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и калорийности потребленных продуктов.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Ежедневно вести бракераж готовой продукции пищеблока с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  записью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установленной формы и подписями членов </w:t>
      </w:r>
      <w:proofErr w:type="spell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  составе: заведующего</w:t>
      </w: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Рябоконь Е.П.</w:t>
      </w:r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завхоза </w:t>
      </w:r>
      <w:proofErr w:type="spellStart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="000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Л.Д., </w:t>
      </w: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повара </w:t>
      </w:r>
      <w:proofErr w:type="spellStart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Самаль</w:t>
      </w:r>
      <w:proofErr w:type="spellEnd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Сотрудникам пищеблока, отвечающим за организацию пи</w:t>
      </w:r>
      <w:r w:rsidR="004F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в детском саду –   повару,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завхозу: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Разрешается работать только по утвержденному и правильно оформленному меню-требованию.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За своевременность доставки продуктов, точность веса, количество и ассортимент получаемых продуктов несут ответственность завхоз детского сада</w:t>
      </w: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Завхоза </w:t>
      </w:r>
      <w:proofErr w:type="spellStart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представитель поставщика.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Обнаруженные некачественные продукты, их </w:t>
      </w:r>
      <w:proofErr w:type="spell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непоставка</w:t>
      </w:r>
      <w:proofErr w:type="spell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недостача оформляются актом, который подписывает назначенная заведующим комиссия из работников детского сада и представитель поставщика.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Получение продуктов в кладовую, их соответствующее хранение и выдачу   производит материально-ответственное лицо – завхоз </w:t>
      </w:r>
      <w:proofErr w:type="spellStart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Выдачу продуктов со склада в пищеблок производить в соответствии с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утвержденным заведующим меню-требованием не позднее 17.00 часов предшествующего дня, указанного в нем. </w:t>
      </w:r>
    </w:p>
    <w:p w:rsid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В целях организации контроля за приготовлением пищи создать комиссию по контролю за организацией питания в составе 5 человек:</w:t>
      </w:r>
    </w:p>
    <w:p w:rsidR="00AA499B" w:rsidRDefault="00AA499B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99B" w:rsidRPr="0030192A" w:rsidRDefault="00AA499B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30192A" w:rsidRPr="0030192A" w:rsidRDefault="00EF7B55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МКДОУ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«Родничок» _______</w:t>
      </w:r>
      <w:r w:rsidR="0030192A"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Е.П.Рябоконь</w:t>
      </w:r>
      <w:proofErr w:type="spellEnd"/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4F64E3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30192A"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</w:t>
      </w:r>
    </w:p>
    <w:tbl>
      <w:tblPr>
        <w:tblW w:w="6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2835"/>
      </w:tblGrid>
      <w:tr w:rsidR="0030192A" w:rsidRPr="0030192A" w:rsidTr="000F5BA5">
        <w:trPr>
          <w:tblCellSpacing w:w="0" w:type="dxa"/>
        </w:trPr>
        <w:tc>
          <w:tcPr>
            <w:tcW w:w="3795" w:type="dxa"/>
          </w:tcPr>
          <w:p w:rsidR="0030192A" w:rsidRPr="0030192A" w:rsidRDefault="0030192A" w:rsidP="003019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192A" w:rsidRPr="0030192A" w:rsidRDefault="0030192A" w:rsidP="00BD15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92A" w:rsidRPr="0030192A" w:rsidTr="0030192A">
        <w:trPr>
          <w:tblCellSpacing w:w="0" w:type="dxa"/>
        </w:trPr>
        <w:tc>
          <w:tcPr>
            <w:tcW w:w="3795" w:type="dxa"/>
            <w:hideMark/>
          </w:tcPr>
          <w:p w:rsidR="0030192A" w:rsidRPr="0030192A" w:rsidRDefault="0030192A" w:rsidP="003019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835" w:type="dxa"/>
            <w:hideMark/>
          </w:tcPr>
          <w:p w:rsidR="0030192A" w:rsidRPr="0030192A" w:rsidRDefault="0030192A" w:rsidP="00BD15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158E" w:rsidRPr="00BD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Л.Д.</w:t>
            </w:r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Гармаш</w:t>
            </w:r>
            <w:proofErr w:type="spellEnd"/>
          </w:p>
        </w:tc>
      </w:tr>
      <w:tr w:rsidR="0030192A" w:rsidRPr="0030192A" w:rsidTr="0030192A">
        <w:trPr>
          <w:tblCellSpacing w:w="0" w:type="dxa"/>
        </w:trPr>
        <w:tc>
          <w:tcPr>
            <w:tcW w:w="3795" w:type="dxa"/>
            <w:hideMark/>
          </w:tcPr>
          <w:p w:rsidR="0030192A" w:rsidRPr="0030192A" w:rsidRDefault="0030192A" w:rsidP="003019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  <w:hideMark/>
          </w:tcPr>
          <w:p w:rsidR="0030192A" w:rsidRPr="0030192A" w:rsidRDefault="0030192A" w:rsidP="00BD15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158E" w:rsidRPr="00BD1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</w:t>
            </w:r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0192A" w:rsidRPr="0030192A" w:rsidTr="0030192A">
        <w:trPr>
          <w:tblCellSpacing w:w="0" w:type="dxa"/>
        </w:trPr>
        <w:tc>
          <w:tcPr>
            <w:tcW w:w="3795" w:type="dxa"/>
            <w:hideMark/>
          </w:tcPr>
          <w:p w:rsidR="0030192A" w:rsidRPr="0030192A" w:rsidRDefault="0030192A" w:rsidP="003019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 воспитателя</w:t>
            </w:r>
          </w:p>
        </w:tc>
        <w:tc>
          <w:tcPr>
            <w:tcW w:w="2835" w:type="dxa"/>
            <w:hideMark/>
          </w:tcPr>
          <w:p w:rsidR="0030192A" w:rsidRPr="0030192A" w:rsidRDefault="0030192A" w:rsidP="00BD15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="004F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Черепкова</w:t>
            </w:r>
            <w:proofErr w:type="spellEnd"/>
          </w:p>
        </w:tc>
      </w:tr>
    </w:tbl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Повару </w:t>
      </w:r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Самаль</w:t>
      </w:r>
      <w:proofErr w:type="spellEnd"/>
      <w:proofErr w:type="gramEnd"/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6.30 – мясо, куры в первое блюдо; продукты для запуска;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7.30 – масло в кашу, сахар для завтрака;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8.00 – тесто для выпечки;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9.00 –10.00 – продукты в первое блюдо (овощи, крупы);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9.30 – масло во второе блюдо;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10.30 -  сахар в третье блюдо;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13.00 – продукты для полдника;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Завхозу </w:t>
      </w:r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proofErr w:type="gramEnd"/>
      <w:r w:rsidR="00BD158E"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проводить выверку остатков продуктов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с бухгалтером  Централизованной бухгалтерии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На пищеблоке необходимо иметь: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картотеку технологий приготовления блюд;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график закладки продуктов;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график выдачи готовых блюд;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суточную пробу всех приготовленных блюд в объеме порции за 48 часов;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вымеренную посуду с указанием объёмов;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медицинскую аптечку. 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Работникам пищеблока запрещается раздеваться и хранить личные вещи на рабочем месте.</w:t>
      </w:r>
    </w:p>
    <w:p w:rsidR="0030192A" w:rsidRPr="0030192A" w:rsidRDefault="0030192A" w:rsidP="004F64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 Ответственность за организацию питания детей в группах несут воспитатели и    помощники воспитателя каждой группы.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Общий контроль за организацией питания оставляю за собой.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12.  Ответственность за выполнение данного прика</w:t>
      </w:r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возлагаю на </w:t>
      </w:r>
      <w:proofErr w:type="gramStart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себя,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завхоза</w:t>
      </w:r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BD158E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МКДОУ № 12</w:t>
      </w:r>
      <w:r w:rsidR="0030192A"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Родничок</w:t>
      </w:r>
      <w:r w:rsidR="0030192A"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</w:t>
      </w:r>
      <w:proofErr w:type="gramEnd"/>
      <w:r w:rsidR="0030192A"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  <w:r w:rsidRPr="00B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 Рябоконь</w:t>
      </w:r>
    </w:p>
    <w:p w:rsidR="0030192A" w:rsidRPr="0030192A" w:rsidRDefault="0030192A" w:rsidP="003019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содержанием данного приказа </w:t>
      </w: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 </w:t>
      </w:r>
      <w:r w:rsidRPr="0030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proofErr w:type="gramEnd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      января  2023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    ________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            </w:t>
      </w:r>
      <w:proofErr w:type="spellStart"/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Л.Д. 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proofErr w:type="gramEnd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      января  2023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    _________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            </w:t>
      </w:r>
      <w:proofErr w:type="spellStart"/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Самаль</w:t>
      </w:r>
      <w:proofErr w:type="spellEnd"/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proofErr w:type="gramEnd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      января  2023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    ________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            Пасько И.В.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2A" w:rsidRPr="0030192A" w:rsidRDefault="0030192A" w:rsidP="004F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bookmarkStart w:id="0" w:name="_GoBack"/>
      <w:bookmarkEnd w:id="0"/>
      <w:proofErr w:type="gramEnd"/>
      <w:r w:rsidR="00A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      января  2023</w:t>
      </w:r>
      <w:r w:rsidRPr="0030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    _______</w:t>
      </w:r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            </w:t>
      </w:r>
      <w:proofErr w:type="spellStart"/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  <w:r w:rsidR="00E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r w:rsidRPr="00301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5327C6" w:rsidRDefault="005327C6"/>
    <w:sectPr w:rsidR="005327C6" w:rsidSect="00BD15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459D"/>
    <w:multiLevelType w:val="multilevel"/>
    <w:tmpl w:val="CE3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61892"/>
    <w:multiLevelType w:val="multilevel"/>
    <w:tmpl w:val="C2C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A"/>
    <w:rsid w:val="000F5BA5"/>
    <w:rsid w:val="0030192A"/>
    <w:rsid w:val="00441439"/>
    <w:rsid w:val="004F64E3"/>
    <w:rsid w:val="005327C6"/>
    <w:rsid w:val="00AA499B"/>
    <w:rsid w:val="00BD158E"/>
    <w:rsid w:val="00E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6CA"/>
  <w15:chartTrackingRefBased/>
  <w15:docId w15:val="{FB7BED19-6708-47E7-9DDB-F44590CA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2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2023-04-18T08:46:00Z</cp:lastPrinted>
  <dcterms:created xsi:type="dcterms:W3CDTF">2022-05-30T05:56:00Z</dcterms:created>
  <dcterms:modified xsi:type="dcterms:W3CDTF">2023-04-18T08:46:00Z</dcterms:modified>
</cp:coreProperties>
</file>