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A4" w:rsidRPr="00712EA4" w:rsidRDefault="00712EA4" w:rsidP="00712EA4">
      <w:pPr>
        <w:spacing w:after="0" w:line="330" w:lineRule="atLeast"/>
        <w:outlineLvl w:val="1"/>
        <w:rPr>
          <w:rFonts w:ascii="Georgia" w:eastAsia="Times New Roman" w:hAnsi="Georgia" w:cs="Times New Roman"/>
          <w:color w:val="206BA4"/>
          <w:sz w:val="30"/>
          <w:szCs w:val="30"/>
          <w:lang w:eastAsia="ru-RU"/>
        </w:rPr>
      </w:pPr>
      <w:r w:rsidRPr="00712EA4">
        <w:rPr>
          <w:rFonts w:ascii="Georgia" w:eastAsia="Times New Roman" w:hAnsi="Georgia" w:cs="Times New Roman"/>
          <w:color w:val="206BA4"/>
          <w:sz w:val="30"/>
          <w:szCs w:val="30"/>
          <w:lang w:eastAsia="ru-RU"/>
        </w:rPr>
        <w:br/>
        <w:t>Организация питания в дошкольном учреждении</w:t>
      </w:r>
    </w:p>
    <w:p w:rsidR="00712EA4" w:rsidRPr="00712EA4" w:rsidRDefault="00712EA4" w:rsidP="00712EA4">
      <w:pPr>
        <w:shd w:val="clear" w:color="auto" w:fill="FFFFFF"/>
        <w:spacing w:after="0" w:line="360" w:lineRule="atLeast"/>
        <w:outlineLvl w:val="0"/>
        <w:rPr>
          <w:rFonts w:ascii="Helvetica" w:eastAsia="Times New Roman" w:hAnsi="Helvetica" w:cs="Helvetica"/>
          <w:color w:val="206BA4"/>
          <w:kern w:val="36"/>
          <w:sz w:val="36"/>
          <w:szCs w:val="36"/>
          <w:lang w:eastAsia="ru-RU"/>
        </w:rPr>
      </w:pPr>
      <w:r w:rsidRPr="00712EA4">
        <w:rPr>
          <w:rFonts w:ascii="Times New Roman" w:eastAsia="Times New Roman" w:hAnsi="Times New Roman" w:cs="Times New Roman"/>
          <w:color w:val="206BA4"/>
          <w:kern w:val="36"/>
          <w:sz w:val="48"/>
          <w:szCs w:val="48"/>
          <w:lang w:eastAsia="ru-RU"/>
        </w:rPr>
        <w:t> </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Питание – один из важных факторов, обеспечивающих нормальное течение процессов роста, физического и нервно – психического развития ребенка. Поэтому качеству питания в нашем детском саду уделяется повышенное внимание.</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Основными принципами организации питания в нашем учреждении являются:</w:t>
      </w:r>
      <w:r w:rsidRPr="00712EA4">
        <w:rPr>
          <w:rFonts w:ascii="Helvetica" w:eastAsia="Times New Roman" w:hAnsi="Helvetica" w:cs="Helvetica"/>
          <w:color w:val="333333"/>
          <w:sz w:val="18"/>
          <w:szCs w:val="18"/>
          <w:lang w:eastAsia="ru-RU"/>
        </w:rPr>
        <w:br/>
      </w:r>
      <w:r w:rsidRPr="00712EA4">
        <w:rPr>
          <w:rFonts w:ascii="Times New Roman" w:eastAsia="Times New Roman" w:hAnsi="Times New Roman" w:cs="Times New Roman"/>
          <w:color w:val="333333"/>
          <w:sz w:val="27"/>
          <w:szCs w:val="27"/>
          <w:lang w:eastAsia="ru-RU"/>
        </w:rPr>
        <w:t xml:space="preserve">* Соответствие энергетической ценности рациона </w:t>
      </w:r>
      <w:proofErr w:type="spellStart"/>
      <w:r w:rsidRPr="00712EA4">
        <w:rPr>
          <w:rFonts w:ascii="Times New Roman" w:eastAsia="Times New Roman" w:hAnsi="Times New Roman" w:cs="Times New Roman"/>
          <w:color w:val="333333"/>
          <w:sz w:val="27"/>
          <w:szCs w:val="27"/>
          <w:lang w:eastAsia="ru-RU"/>
        </w:rPr>
        <w:t>энергозатратам</w:t>
      </w:r>
      <w:proofErr w:type="spellEnd"/>
      <w:r w:rsidRPr="00712EA4">
        <w:rPr>
          <w:rFonts w:ascii="Times New Roman" w:eastAsia="Times New Roman" w:hAnsi="Times New Roman" w:cs="Times New Roman"/>
          <w:color w:val="333333"/>
          <w:sz w:val="27"/>
          <w:szCs w:val="27"/>
          <w:lang w:eastAsia="ru-RU"/>
        </w:rPr>
        <w:t xml:space="preserve"> ребенка.</w:t>
      </w:r>
      <w:r w:rsidRPr="00712EA4">
        <w:rPr>
          <w:rFonts w:ascii="Helvetica" w:eastAsia="Times New Roman" w:hAnsi="Helvetica" w:cs="Helvetica"/>
          <w:color w:val="333333"/>
          <w:sz w:val="18"/>
          <w:szCs w:val="18"/>
          <w:lang w:eastAsia="ru-RU"/>
        </w:rPr>
        <w:br/>
      </w:r>
      <w:r w:rsidRPr="00712EA4">
        <w:rPr>
          <w:rFonts w:ascii="Times New Roman" w:eastAsia="Times New Roman" w:hAnsi="Times New Roman" w:cs="Times New Roman"/>
          <w:color w:val="333333"/>
          <w:sz w:val="27"/>
          <w:szCs w:val="27"/>
          <w:lang w:eastAsia="ru-RU"/>
        </w:rPr>
        <w:t>* Сбалансированность в рационе всех заменимых и незаменимых пищевых веществ.</w:t>
      </w:r>
      <w:r w:rsidRPr="00712EA4">
        <w:rPr>
          <w:rFonts w:ascii="Helvetica" w:eastAsia="Times New Roman" w:hAnsi="Helvetica" w:cs="Helvetica"/>
          <w:color w:val="333333"/>
          <w:sz w:val="18"/>
          <w:szCs w:val="18"/>
          <w:lang w:eastAsia="ru-RU"/>
        </w:rPr>
        <w:br/>
      </w:r>
      <w:r w:rsidRPr="00712EA4">
        <w:rPr>
          <w:rFonts w:ascii="Times New Roman" w:eastAsia="Times New Roman" w:hAnsi="Times New Roman" w:cs="Times New Roman"/>
          <w:color w:val="333333"/>
          <w:sz w:val="27"/>
          <w:szCs w:val="27"/>
          <w:lang w:eastAsia="ru-RU"/>
        </w:rPr>
        <w:t>* Максимальное разнообразие продуктов и блюд, обеспечивающих сбалансированность рациона.</w:t>
      </w:r>
      <w:r w:rsidRPr="00712EA4">
        <w:rPr>
          <w:rFonts w:ascii="Helvetica" w:eastAsia="Times New Roman" w:hAnsi="Helvetica" w:cs="Helvetica"/>
          <w:color w:val="333333"/>
          <w:sz w:val="18"/>
          <w:szCs w:val="18"/>
          <w:lang w:eastAsia="ru-RU"/>
        </w:rPr>
        <w:br/>
      </w:r>
      <w:r w:rsidRPr="00712EA4">
        <w:rPr>
          <w:rFonts w:ascii="Times New Roman" w:eastAsia="Times New Roman" w:hAnsi="Times New Roman" w:cs="Times New Roman"/>
          <w:color w:val="333333"/>
          <w:sz w:val="27"/>
          <w:szCs w:val="27"/>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r w:rsidRPr="00712EA4">
        <w:rPr>
          <w:rFonts w:ascii="Helvetica" w:eastAsia="Times New Roman" w:hAnsi="Helvetica" w:cs="Helvetica"/>
          <w:color w:val="333333"/>
          <w:sz w:val="18"/>
          <w:szCs w:val="18"/>
          <w:lang w:eastAsia="ru-RU"/>
        </w:rPr>
        <w:br/>
      </w:r>
      <w:r w:rsidRPr="00712EA4">
        <w:rPr>
          <w:rFonts w:ascii="Times New Roman" w:eastAsia="Times New Roman" w:hAnsi="Times New Roman" w:cs="Times New Roman"/>
          <w:color w:val="333333"/>
          <w:sz w:val="27"/>
          <w:szCs w:val="27"/>
          <w:lang w:eastAsia="ru-RU"/>
        </w:rPr>
        <w:t>*Оптимальный режим питания, обстановка, формирующая у детей навыки культуры приема пищи.</w:t>
      </w:r>
      <w:r w:rsidRPr="00712EA4">
        <w:rPr>
          <w:rFonts w:ascii="Helvetica" w:eastAsia="Times New Roman" w:hAnsi="Helvetica" w:cs="Helvetica"/>
          <w:color w:val="333333"/>
          <w:sz w:val="18"/>
          <w:szCs w:val="18"/>
          <w:lang w:eastAsia="ru-RU"/>
        </w:rPr>
        <w:br/>
      </w:r>
      <w:r w:rsidRPr="00712EA4">
        <w:rPr>
          <w:rFonts w:ascii="Times New Roman" w:eastAsia="Times New Roman" w:hAnsi="Times New Roman" w:cs="Times New Roman"/>
          <w:color w:val="333333"/>
          <w:sz w:val="27"/>
          <w:szCs w:val="27"/>
          <w:lang w:eastAsia="ru-RU"/>
        </w:rPr>
        <w:t>*Соблюдение гигиенических требования к питанию (безопасность питания).</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xml:space="preserve">         Для воспитанников детского сада организовано </w:t>
      </w:r>
      <w:proofErr w:type="spellStart"/>
      <w:r w:rsidRPr="00712EA4">
        <w:rPr>
          <w:rFonts w:ascii="Times New Roman" w:eastAsia="Times New Roman" w:hAnsi="Times New Roman" w:cs="Times New Roman"/>
          <w:color w:val="333333"/>
          <w:sz w:val="27"/>
          <w:szCs w:val="27"/>
          <w:lang w:eastAsia="ru-RU"/>
        </w:rPr>
        <w:t>четырехзовое</w:t>
      </w:r>
      <w:proofErr w:type="spellEnd"/>
      <w:r w:rsidRPr="00712EA4">
        <w:rPr>
          <w:rFonts w:ascii="Times New Roman" w:eastAsia="Times New Roman" w:hAnsi="Times New Roman" w:cs="Times New Roman"/>
          <w:color w:val="333333"/>
          <w:sz w:val="27"/>
          <w:szCs w:val="27"/>
          <w:lang w:eastAsia="ru-RU"/>
        </w:rPr>
        <w:t xml:space="preserve"> питание в соответствии ассортиментом блюд Примерного 10 – </w:t>
      </w:r>
      <w:proofErr w:type="gramStart"/>
      <w:r w:rsidRPr="00712EA4">
        <w:rPr>
          <w:rFonts w:ascii="Times New Roman" w:eastAsia="Times New Roman" w:hAnsi="Times New Roman" w:cs="Times New Roman"/>
          <w:color w:val="333333"/>
          <w:sz w:val="27"/>
          <w:szCs w:val="27"/>
          <w:lang w:eastAsia="ru-RU"/>
        </w:rPr>
        <w:t>дневного  меню</w:t>
      </w:r>
      <w:proofErr w:type="gramEnd"/>
      <w:r w:rsidRPr="00712EA4">
        <w:rPr>
          <w:rFonts w:ascii="Times New Roman" w:eastAsia="Times New Roman" w:hAnsi="Times New Roman" w:cs="Times New Roman"/>
          <w:color w:val="333333"/>
          <w:sz w:val="27"/>
          <w:szCs w:val="27"/>
          <w:lang w:eastAsia="ru-RU"/>
        </w:rPr>
        <w:t xml:space="preserve"> для детей дошкольного возраста в группе ДОУ  с 10,5 – часовым пребыванием. При разработке меню учитываются и </w:t>
      </w:r>
      <w:r>
        <w:rPr>
          <w:rFonts w:ascii="Times New Roman" w:eastAsia="Times New Roman" w:hAnsi="Times New Roman" w:cs="Times New Roman"/>
          <w:color w:val="333333"/>
          <w:sz w:val="27"/>
          <w:szCs w:val="27"/>
          <w:lang w:eastAsia="ru-RU"/>
        </w:rPr>
        <w:t>возрастные группы: 1,5</w:t>
      </w:r>
      <w:bookmarkStart w:id="0" w:name="_GoBack"/>
      <w:bookmarkEnd w:id="0"/>
      <w:r>
        <w:rPr>
          <w:rFonts w:ascii="Times New Roman" w:eastAsia="Times New Roman" w:hAnsi="Times New Roman" w:cs="Times New Roman"/>
          <w:color w:val="333333"/>
          <w:sz w:val="27"/>
          <w:szCs w:val="27"/>
          <w:lang w:eastAsia="ru-RU"/>
        </w:rPr>
        <w:t>-3 лет и 3-7</w:t>
      </w:r>
      <w:r w:rsidRPr="00712EA4">
        <w:rPr>
          <w:rFonts w:ascii="Times New Roman" w:eastAsia="Times New Roman" w:hAnsi="Times New Roman" w:cs="Times New Roman"/>
          <w:color w:val="333333"/>
          <w:sz w:val="27"/>
          <w:szCs w:val="27"/>
          <w:lang w:eastAsia="ru-RU"/>
        </w:rPr>
        <w:t xml:space="preserve"> лет. Набор блюд при этом единый, различен объем порций для младших и старших детей. Рацион разнообразен как за счет расширения ассортимента продуктов, так и за счет разнообразия блюд, готовящихся из одного продукта.</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xml:space="preserve">         В ДОУ проводится круглогодичная искусственная С-витаминизация готовых блюд или их обогащение витаминно-минеральными комплексами, специально предназначенными для этой цели в соответствии с инструкцией по применению. Препараты витаминов вводят в третье блюдо (компот, кисель и т. п.) после его охлаждения до температуры 15 °С (для компота) и 35°С (для киселя) непосредственно перед реализацией. Пищевые продукты хранятся </w:t>
      </w:r>
      <w:proofErr w:type="gramStart"/>
      <w:r w:rsidRPr="00712EA4">
        <w:rPr>
          <w:rFonts w:ascii="Times New Roman" w:eastAsia="Times New Roman" w:hAnsi="Times New Roman" w:cs="Times New Roman"/>
          <w:color w:val="333333"/>
          <w:sz w:val="27"/>
          <w:szCs w:val="27"/>
          <w:lang w:eastAsia="ru-RU"/>
        </w:rPr>
        <w:t>в с</w:t>
      </w:r>
      <w:proofErr w:type="gramEnd"/>
      <w:r w:rsidRPr="00712EA4">
        <w:rPr>
          <w:rFonts w:ascii="Times New Roman" w:eastAsia="Times New Roman" w:hAnsi="Times New Roman" w:cs="Times New Roman"/>
          <w:color w:val="333333"/>
          <w:sz w:val="27"/>
          <w:szCs w:val="27"/>
          <w:lang w:eastAsia="ru-RU"/>
        </w:rPr>
        <w:t xml:space="preserve"> соблюдением требований СанПиН и товарного соседства.</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Устройство, оборудование, содержание пищеблока соответствует санитарным правилам к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Все блюда готовятся в соответствии с технологическими картами, санитарными нормами.</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xml:space="preserve">       Выдача готовой пищи производится только после проведения приемочного контроля </w:t>
      </w:r>
      <w:proofErr w:type="spellStart"/>
      <w:r w:rsidRPr="00712EA4">
        <w:rPr>
          <w:rFonts w:ascii="Times New Roman" w:eastAsia="Times New Roman" w:hAnsi="Times New Roman" w:cs="Times New Roman"/>
          <w:color w:val="333333"/>
          <w:sz w:val="27"/>
          <w:szCs w:val="27"/>
          <w:lang w:eastAsia="ru-RU"/>
        </w:rPr>
        <w:t>бракеражной</w:t>
      </w:r>
      <w:proofErr w:type="spellEnd"/>
      <w:r w:rsidRPr="00712EA4">
        <w:rPr>
          <w:rFonts w:ascii="Times New Roman" w:eastAsia="Times New Roman" w:hAnsi="Times New Roman" w:cs="Times New Roman"/>
          <w:color w:val="333333"/>
          <w:sz w:val="27"/>
          <w:szCs w:val="27"/>
          <w:lang w:eastAsia="ru-RU"/>
        </w:rPr>
        <w:t xml:space="preserve"> комиссией. Результаты производственного контроля регистрируются в </w:t>
      </w:r>
      <w:proofErr w:type="spellStart"/>
      <w:r w:rsidRPr="00712EA4">
        <w:rPr>
          <w:rFonts w:ascii="Times New Roman" w:eastAsia="Times New Roman" w:hAnsi="Times New Roman" w:cs="Times New Roman"/>
          <w:color w:val="333333"/>
          <w:sz w:val="27"/>
          <w:szCs w:val="27"/>
          <w:lang w:eastAsia="ru-RU"/>
        </w:rPr>
        <w:t>бракеражном</w:t>
      </w:r>
      <w:proofErr w:type="spellEnd"/>
      <w:r w:rsidRPr="00712EA4">
        <w:rPr>
          <w:rFonts w:ascii="Times New Roman" w:eastAsia="Times New Roman" w:hAnsi="Times New Roman" w:cs="Times New Roman"/>
          <w:color w:val="333333"/>
          <w:sz w:val="27"/>
          <w:szCs w:val="27"/>
          <w:lang w:eastAsia="ru-RU"/>
        </w:rPr>
        <w:t xml:space="preserve"> журнале.</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Транспортировка готовых продуктов в детский сад осуществляется специальным транспортом учреждения в соответствии с требованиями к перевозке и приему пищевых продуктов в дошкольные организации СанПиН 2.3/2.4.3590-20.</w:t>
      </w:r>
    </w:p>
    <w:p w:rsidR="00712EA4" w:rsidRPr="00712EA4" w:rsidRDefault="00712EA4" w:rsidP="00712EA4">
      <w:pPr>
        <w:shd w:val="clear" w:color="auto" w:fill="FFFFFF"/>
        <w:spacing w:after="0" w:line="240" w:lineRule="auto"/>
        <w:jc w:val="center"/>
        <w:rPr>
          <w:rFonts w:ascii="Helvetica" w:eastAsia="Times New Roman" w:hAnsi="Helvetica" w:cs="Helvetica"/>
          <w:color w:val="333333"/>
          <w:sz w:val="18"/>
          <w:szCs w:val="18"/>
          <w:lang w:eastAsia="ru-RU"/>
        </w:rPr>
      </w:pPr>
      <w:r w:rsidRPr="00712EA4">
        <w:rPr>
          <w:rFonts w:ascii="Times New Roman" w:eastAsia="Times New Roman" w:hAnsi="Times New Roman" w:cs="Times New Roman"/>
          <w:noProof/>
          <w:color w:val="333333"/>
          <w:sz w:val="27"/>
          <w:szCs w:val="27"/>
          <w:lang w:eastAsia="ru-RU"/>
        </w:rPr>
        <w:lastRenderedPageBreak/>
        <w:drawing>
          <wp:inline distT="0" distB="0" distL="0" distR="0" wp14:anchorId="4BDED2F8" wp14:editId="109B4FAA">
            <wp:extent cx="2933700" cy="2209800"/>
            <wp:effectExtent l="0" t="0" r="0" b="0"/>
            <wp:docPr id="1" name="Рисунок 1" descr="http://ds17apn.ru/images/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7apn.ru/images/img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2209800"/>
                    </a:xfrm>
                    <a:prstGeom prst="rect">
                      <a:avLst/>
                    </a:prstGeom>
                    <a:noFill/>
                    <a:ln>
                      <a:noFill/>
                    </a:ln>
                  </pic:spPr>
                </pic:pic>
              </a:graphicData>
            </a:graphic>
          </wp:inline>
        </w:drawing>
      </w:r>
      <w:r w:rsidRPr="00712EA4">
        <w:rPr>
          <w:rFonts w:ascii="Times New Roman" w:eastAsia="Times New Roman" w:hAnsi="Times New Roman" w:cs="Times New Roman"/>
          <w:color w:val="333333"/>
          <w:sz w:val="27"/>
          <w:szCs w:val="27"/>
          <w:lang w:eastAsia="ru-RU"/>
        </w:rPr>
        <w:t> </w:t>
      </w:r>
    </w:p>
    <w:p w:rsidR="00712EA4" w:rsidRPr="00712EA4" w:rsidRDefault="00712EA4" w:rsidP="00712EA4">
      <w:pPr>
        <w:shd w:val="clear" w:color="auto" w:fill="FFFFFF"/>
        <w:spacing w:after="0" w:line="240" w:lineRule="auto"/>
        <w:jc w:val="center"/>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36"/>
          <w:szCs w:val="36"/>
          <w:lang w:eastAsia="ru-RU"/>
        </w:rPr>
        <w:t>Рекомендации родителям по питанию детей.</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Поступление в детский сад – это новый этап в жизни вашего малыша, и наша общая задача – это всеми силами помочь ребенку адаптироваться в новых условиях, научить его жить в коллективе других детей. И один из вопросов, который не может не волновать – это то, как ребенок будет питаться, понравится ли ему детсадовская еда, привыкнет ли он к новому режиму. (интерактивная вкладка: </w:t>
      </w:r>
      <w:proofErr w:type="gramStart"/>
      <w:r w:rsidRPr="00712EA4">
        <w:rPr>
          <w:rFonts w:ascii="Times New Roman" w:eastAsia="Times New Roman" w:hAnsi="Times New Roman" w:cs="Times New Roman"/>
          <w:color w:val="333333"/>
          <w:sz w:val="27"/>
          <w:szCs w:val="27"/>
          <w:u w:val="single"/>
          <w:lang w:eastAsia="ru-RU"/>
        </w:rPr>
        <w:t>продолжить </w:t>
      </w:r>
      <w:r w:rsidRPr="00712EA4">
        <w:rPr>
          <w:rFonts w:ascii="Times New Roman" w:eastAsia="Times New Roman" w:hAnsi="Times New Roman" w:cs="Times New Roman"/>
          <w:color w:val="333333"/>
          <w:sz w:val="27"/>
          <w:szCs w:val="27"/>
          <w:lang w:eastAsia="ru-RU"/>
        </w:rPr>
        <w:t> и</w:t>
      </w:r>
      <w:proofErr w:type="gramEnd"/>
      <w:r w:rsidRPr="00712EA4">
        <w:rPr>
          <w:rFonts w:ascii="Times New Roman" w:eastAsia="Times New Roman" w:hAnsi="Times New Roman" w:cs="Times New Roman"/>
          <w:color w:val="333333"/>
          <w:sz w:val="27"/>
          <w:szCs w:val="27"/>
          <w:lang w:eastAsia="ru-RU"/>
        </w:rPr>
        <w:t xml:space="preserve"> далее открывается весь текст)</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333333"/>
          <w:sz w:val="27"/>
          <w:szCs w:val="27"/>
          <w:lang w:eastAsia="ru-RU"/>
        </w:rPr>
        <w:t> </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36"/>
          <w:szCs w:val="36"/>
          <w:lang w:eastAsia="ru-RU"/>
        </w:rPr>
        <w:t>Будет ли малыш есть в детском саду?</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Это зависит не только от обслуживающего персонала дошкольного учреждения, но и от родителей. Причин тому, что малыш в первые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36"/>
          <w:szCs w:val="36"/>
          <w:lang w:eastAsia="ru-RU"/>
        </w:rPr>
        <w:t>Как подготовить малыша к питанию?</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Для начала нужно приблизить домашний режим питания к тому, что будет в детском саду.</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Если время кормления ребенка не совпадает с детсадовским,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надо, как минимум, за 2-3 месяца до того, как ребенок пойдет в садик.</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36"/>
          <w:szCs w:val="36"/>
          <w:lang w:eastAsia="ru-RU"/>
        </w:rPr>
        <w:t>Не перекармливайте малыша</w:t>
      </w:r>
      <w:r w:rsidRPr="00712EA4">
        <w:rPr>
          <w:rFonts w:ascii="Times New Roman" w:eastAsia="Times New Roman" w:hAnsi="Times New Roman" w:cs="Times New Roman"/>
          <w:b/>
          <w:bCs/>
          <w:color w:val="333333"/>
          <w:sz w:val="27"/>
          <w:szCs w:val="27"/>
          <w:lang w:eastAsia="ru-RU"/>
        </w:rPr>
        <w:t>!</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xml:space="preserve">В детском саду объем предлагаемых ребенку блюд нормирован. Объем пищи рассчитывается с учетом возраста дошкольника. Строго соблюдаются и объемы блюд, предлагаемых на каждое кормление. 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возможно, в саду они будут испытывать чувство голода. В течение дня малыш должен получать столько пищи, сколько требуется его организму. Накладывая в </w:t>
      </w:r>
      <w:r w:rsidRPr="00712EA4">
        <w:rPr>
          <w:rFonts w:ascii="Times New Roman" w:eastAsia="Times New Roman" w:hAnsi="Times New Roman" w:cs="Times New Roman"/>
          <w:color w:val="333333"/>
          <w:sz w:val="27"/>
          <w:szCs w:val="27"/>
          <w:lang w:eastAsia="ru-RU"/>
        </w:rPr>
        <w:lastRenderedPageBreak/>
        <w:t>тарелку для крохи очередную порцию, учитывайте его возраст. Тогда объем получаемой ребенком пищи в саду и дома не будет сильно отличаться.</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Ежедневно включайте в него мясо, хлеб, овощи, фрукты, соки и витаминные напитки. 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После 1,5 лет рацион питания малыша должен быть достаточно разнообразным. Ребенок должен знать, что такое борщи, супы-пюре, пюре, компоты, кисели, запеканки и прочее. Ваш малыш не откажется от них в детском саду, если привык к подобной пище дома.</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Также стоит придерживаться и некоторых правил приготовления еды в домашних условиях. Не злоупотребляйте соусами, майонезом, пряностями, специями. После подобных приправ желание есть простую пищу пропадает. Если в вашей семье, кто-то предпочитает так питаться, то для малыша лучше готовить отдельно.</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36"/>
          <w:szCs w:val="36"/>
          <w:lang w:eastAsia="ru-RU"/>
        </w:rPr>
        <w:t>Научите ребенка есть самостоятельно.</w:t>
      </w:r>
    </w:p>
    <w:p w:rsidR="00712EA4" w:rsidRDefault="00712EA4" w:rsidP="00712EA4">
      <w:pPr>
        <w:shd w:val="clear" w:color="auto" w:fill="FFFFFF"/>
        <w:spacing w:after="0" w:line="240" w:lineRule="auto"/>
        <w:rPr>
          <w:rFonts w:ascii="Times New Roman" w:eastAsia="Times New Roman" w:hAnsi="Times New Roman" w:cs="Times New Roman"/>
          <w:color w:val="333333"/>
          <w:sz w:val="27"/>
          <w:szCs w:val="27"/>
          <w:lang w:eastAsia="ru-RU"/>
        </w:rPr>
      </w:pPr>
      <w:r w:rsidRPr="00712EA4">
        <w:rPr>
          <w:rFonts w:ascii="Times New Roman" w:eastAsia="Times New Roman" w:hAnsi="Times New Roman" w:cs="Times New Roman"/>
          <w:color w:val="333333"/>
          <w:sz w:val="27"/>
          <w:szCs w:val="27"/>
          <w:lang w:eastAsia="ru-RU"/>
        </w:rPr>
        <w:t>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Воспитатели отмечают, что новички едят довольно медленно и выходят из-за стола последними. 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в детский сад также будет для малыша неплохим опытом. 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 Больше всего проблем с питанием в первые дни посещения детского сада возникает у детей раннего возраста. Их родителям следует более внимательно отнестись к нашим рекомендациям и не забывать о психологической подготовке ребенка к саду, ведь эмоциональное состояние, как известно, влияет на аппетит. С вопросами о питании малыша хорошо бы обратиться к медсестре или заведующей выбранного вами детского сада.</w:t>
      </w:r>
    </w:p>
    <w:p w:rsidR="00712EA4" w:rsidRDefault="00712EA4" w:rsidP="00712EA4">
      <w:pPr>
        <w:shd w:val="clear" w:color="auto" w:fill="FFFFFF"/>
        <w:spacing w:after="0" w:line="240" w:lineRule="auto"/>
        <w:rPr>
          <w:rFonts w:ascii="Times New Roman" w:eastAsia="Times New Roman" w:hAnsi="Times New Roman" w:cs="Times New Roman"/>
          <w:color w:val="333333"/>
          <w:sz w:val="27"/>
          <w:szCs w:val="27"/>
          <w:lang w:eastAsia="ru-RU"/>
        </w:rPr>
      </w:pP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p>
    <w:p w:rsidR="00712EA4" w:rsidRPr="00712EA4" w:rsidRDefault="00712EA4" w:rsidP="00712EA4">
      <w:pPr>
        <w:shd w:val="clear" w:color="auto" w:fill="FFFFFF"/>
        <w:spacing w:after="0" w:line="240" w:lineRule="auto"/>
        <w:rPr>
          <w:rFonts w:ascii="Times New Roman" w:eastAsia="Times New Roman" w:hAnsi="Times New Roman" w:cs="Times New Roman"/>
          <w:b/>
          <w:bCs/>
          <w:color w:val="FF0000"/>
          <w:sz w:val="36"/>
          <w:szCs w:val="36"/>
          <w:lang w:eastAsia="ru-RU"/>
        </w:rPr>
      </w:pPr>
      <w:r w:rsidRPr="00712EA4">
        <w:rPr>
          <w:rFonts w:ascii="Times New Roman" w:eastAsia="Times New Roman" w:hAnsi="Times New Roman" w:cs="Times New Roman"/>
          <w:b/>
          <w:bCs/>
          <w:color w:val="FF0000"/>
          <w:sz w:val="36"/>
          <w:szCs w:val="36"/>
          <w:lang w:eastAsia="ru-RU"/>
        </w:rPr>
        <w:t>Питание в первые дни пребывания ребенка в саду.</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пропасть. Мало того, некоторые новобранцы отказываются от еды и дома.</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lastRenderedPageBreak/>
        <w:t>Поэтому питанию малыша в первые дни посещения им детского сада следует уделять больше внимания. Специалисты советуют в этот период готовить дома для крохи более питательные, обогащенные витаминами и минеральными веществами блюда.</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xml:space="preserve">Вместо привычных макарон и каш следует чаще готовить салаты и овощные блюда. Откажитесь на время от сладких поощрений. Они не обладают высокой питательной ценностью и, кроме того, перебивают аппетит ребенка, так что он может отказаться </w:t>
      </w:r>
      <w:proofErr w:type="gramStart"/>
      <w:r w:rsidRPr="00712EA4">
        <w:rPr>
          <w:rFonts w:ascii="Times New Roman" w:eastAsia="Times New Roman" w:hAnsi="Times New Roman" w:cs="Times New Roman"/>
          <w:color w:val="333333"/>
          <w:sz w:val="27"/>
          <w:szCs w:val="27"/>
          <w:lang w:eastAsia="ru-RU"/>
        </w:rPr>
        <w:t>от полноценного ужина дома</w:t>
      </w:r>
      <w:proofErr w:type="gramEnd"/>
      <w:r w:rsidRPr="00712EA4">
        <w:rPr>
          <w:rFonts w:ascii="Times New Roman" w:eastAsia="Times New Roman" w:hAnsi="Times New Roman" w:cs="Times New Roman"/>
          <w:color w:val="333333"/>
          <w:sz w:val="27"/>
          <w:szCs w:val="27"/>
          <w:lang w:eastAsia="ru-RU"/>
        </w:rPr>
        <w:t>.</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А вот завтраком в первые дни кроху лучше кормить дома, предупреждая воспитателя о том, что он уже поел.</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При поступлении маленького человека в группу, предупредите воспитателя о привычках своего ребенка. Для новичка в детском саду устанавливается щадящий режим. Если ваш кроха, к примеру, не умеет самостоятельно есть, то накормить его - обязанность воспитателя или помощника воспитателя. Помните, что заставлять малыша делать что-то по-новому нельзя. Это может вызвать у него отрицательное отношение к детскому саду и нежелание его посещать. Новые привычки и умения закладываются постепенно. Если вы не смогли сформировать их до детского сада - не спешите!</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36"/>
          <w:szCs w:val="36"/>
          <w:lang w:eastAsia="ru-RU"/>
        </w:rPr>
        <w:t>Если у ребенка аллергия</w:t>
      </w:r>
      <w:r w:rsidRPr="00712EA4">
        <w:rPr>
          <w:rFonts w:ascii="Times New Roman" w:eastAsia="Times New Roman" w:hAnsi="Times New Roman" w:cs="Times New Roman"/>
          <w:b/>
          <w:bCs/>
          <w:color w:val="333333"/>
          <w:sz w:val="27"/>
          <w:szCs w:val="27"/>
          <w:lang w:eastAsia="ru-RU"/>
        </w:rPr>
        <w:t>.</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Если у вашего ребенка аллергия, при поступлении в детский сад в медицинской карте должны быть указаны конкретные аллергены.</w:t>
      </w:r>
    </w:p>
    <w:p w:rsidR="00712EA4" w:rsidRPr="00712EA4" w:rsidRDefault="00712EA4" w:rsidP="00712EA4">
      <w:pPr>
        <w:shd w:val="clear" w:color="auto" w:fill="FFFFFF"/>
        <w:spacing w:after="0" w:line="240" w:lineRule="auto"/>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Следует также предупредить всех воспитателей и медсестру, что ваш ребенок аллергик, на какой продукт у него возможна негативная реакция, и указать, что из еды ему нельзя давать в детском садике.</w:t>
      </w:r>
    </w:p>
    <w:p w:rsidR="00712EA4" w:rsidRPr="00712EA4" w:rsidRDefault="00712EA4" w:rsidP="00712EA4">
      <w:pPr>
        <w:shd w:val="clear" w:color="auto" w:fill="FFFFFF"/>
        <w:spacing w:after="0" w:line="240" w:lineRule="auto"/>
        <w:jc w:val="center"/>
        <w:rPr>
          <w:rFonts w:ascii="Helvetica" w:eastAsia="Times New Roman" w:hAnsi="Helvetica" w:cs="Helvetica"/>
          <w:color w:val="333333"/>
          <w:sz w:val="18"/>
          <w:szCs w:val="18"/>
          <w:lang w:eastAsia="ru-RU"/>
        </w:rPr>
      </w:pPr>
      <w:r w:rsidRPr="00712EA4">
        <w:rPr>
          <w:rFonts w:ascii="Times New Roman" w:eastAsia="Times New Roman" w:hAnsi="Times New Roman" w:cs="Times New Roman"/>
          <w:color w:val="333333"/>
          <w:sz w:val="27"/>
          <w:szCs w:val="27"/>
          <w:lang w:eastAsia="ru-RU"/>
        </w:rPr>
        <w:t> </w:t>
      </w:r>
    </w:p>
    <w:p w:rsidR="00712EA4" w:rsidRPr="00712EA4" w:rsidRDefault="00712EA4" w:rsidP="00712EA4">
      <w:pPr>
        <w:shd w:val="clear" w:color="auto" w:fill="FFFFFF"/>
        <w:spacing w:after="0" w:line="240" w:lineRule="auto"/>
        <w:jc w:val="center"/>
        <w:rPr>
          <w:rFonts w:ascii="Helvetica" w:eastAsia="Times New Roman" w:hAnsi="Helvetica" w:cs="Helvetica"/>
          <w:color w:val="333333"/>
          <w:sz w:val="18"/>
          <w:szCs w:val="18"/>
          <w:lang w:eastAsia="ru-RU"/>
        </w:rPr>
      </w:pPr>
      <w:r w:rsidRPr="00712EA4">
        <w:rPr>
          <w:rFonts w:ascii="Times New Roman" w:eastAsia="Times New Roman" w:hAnsi="Times New Roman" w:cs="Times New Roman"/>
          <w:b/>
          <w:bCs/>
          <w:color w:val="FF0000"/>
          <w:sz w:val="48"/>
          <w:szCs w:val="48"/>
          <w:lang w:eastAsia="ru-RU"/>
        </w:rPr>
        <w:t>И помните, чем младше ваш малыш, тем больше требуется времени для его подготовки!</w:t>
      </w:r>
    </w:p>
    <w:p w:rsidR="003E484B" w:rsidRDefault="003E484B"/>
    <w:sectPr w:rsidR="003E484B" w:rsidSect="00712E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A4"/>
    <w:rsid w:val="003E484B"/>
    <w:rsid w:val="0071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AF02"/>
  <w15:chartTrackingRefBased/>
  <w15:docId w15:val="{6A62CD9D-4CBD-4339-9A77-2F50C53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35885">
      <w:bodyDiv w:val="1"/>
      <w:marLeft w:val="0"/>
      <w:marRight w:val="0"/>
      <w:marTop w:val="0"/>
      <w:marBottom w:val="0"/>
      <w:divBdr>
        <w:top w:val="none" w:sz="0" w:space="0" w:color="auto"/>
        <w:left w:val="none" w:sz="0" w:space="0" w:color="auto"/>
        <w:bottom w:val="none" w:sz="0" w:space="0" w:color="auto"/>
        <w:right w:val="none" w:sz="0" w:space="0" w:color="auto"/>
      </w:divBdr>
      <w:divsChild>
        <w:div w:id="1358584474">
          <w:marLeft w:val="0"/>
          <w:marRight w:val="0"/>
          <w:marTop w:val="0"/>
          <w:marBottom w:val="0"/>
          <w:divBdr>
            <w:top w:val="none" w:sz="0" w:space="0" w:color="auto"/>
            <w:left w:val="none" w:sz="0" w:space="0" w:color="auto"/>
            <w:bottom w:val="none" w:sz="0" w:space="0" w:color="auto"/>
            <w:right w:val="none" w:sz="0" w:space="0" w:color="auto"/>
          </w:divBdr>
        </w:div>
        <w:div w:id="2049255683">
          <w:marLeft w:val="0"/>
          <w:marRight w:val="0"/>
          <w:marTop w:val="0"/>
          <w:marBottom w:val="0"/>
          <w:divBdr>
            <w:top w:val="none" w:sz="0" w:space="0" w:color="auto"/>
            <w:left w:val="none" w:sz="0" w:space="0" w:color="auto"/>
            <w:bottom w:val="none" w:sz="0" w:space="0" w:color="auto"/>
            <w:right w:val="none" w:sz="0" w:space="0" w:color="auto"/>
          </w:divBdr>
          <w:divsChild>
            <w:div w:id="2001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2023-04-18T10:03:00Z</dcterms:created>
  <dcterms:modified xsi:type="dcterms:W3CDTF">2023-04-18T10:06:00Z</dcterms:modified>
</cp:coreProperties>
</file>