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7F8" w:rsidRPr="0008358E" w:rsidRDefault="009857F8" w:rsidP="00083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8358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Анализ работы наставника-воспитателя высшей квалификационной категории с молодым специалистом за 2023 –2024 учебный год</w:t>
      </w:r>
    </w:p>
    <w:p w:rsidR="00AF59D5" w:rsidRDefault="009857F8" w:rsidP="00AF59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9857F8">
        <w:rPr>
          <w:rFonts w:ascii="Times New Roman" w:eastAsia="Times New Roman" w:hAnsi="Times New Roman" w:cs="Times New Roman"/>
          <w:noProof/>
          <w:color w:val="0088BB"/>
          <w:sz w:val="28"/>
          <w:szCs w:val="28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11F381A9" wp14:editId="5E5C7492">
                <wp:extent cx="304800" cy="304800"/>
                <wp:effectExtent l="0" t="0" r="0" b="0"/>
                <wp:docPr id="1" name="AutoShape 1" descr="Анализ работы наставника-воспитателя первой квалификационной категории с начинающим специалистом за 2017–2018 учебный год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441D23" id="AutoShape 1" o:spid="_x0000_s1026" alt="Анализ работы наставника-воспитателя первой квалификационной категории с начинающим специалистом за 2017–2018 учебный год" href="https://www.maam.ru/upload/blogs/detsad-239651-153134256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AF59D5" w:rsidRPr="00AF59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F59D5" w:rsidRPr="009857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 </w:t>
      </w:r>
      <w:r w:rsidR="00AF59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сотрудничестве с </w:t>
      </w:r>
      <w:proofErr w:type="gramStart"/>
      <w:r w:rsidR="00AF59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родителями </w:t>
      </w:r>
      <w:r w:rsidR="00AF59D5" w:rsidRPr="009857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мы</w:t>
      </w:r>
      <w:proofErr w:type="gramEnd"/>
      <w:r w:rsidR="00AF59D5" w:rsidRPr="009857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вместе  провели:</w:t>
      </w:r>
    </w:p>
    <w:p w:rsidR="004E4656" w:rsidRDefault="004E4656" w:rsidP="004E4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E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Родительское групповое </w:t>
      </w:r>
      <w:proofErr w:type="gramStart"/>
      <w:r w:rsidRPr="004E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 </w:t>
      </w:r>
      <w:r w:rsidRPr="004E4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End"/>
      <w:r w:rsidRPr="004E46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усилении антитеррористической безопасности»</w:t>
      </w:r>
    </w:p>
    <w:p w:rsidR="004E4656" w:rsidRPr="004E4656" w:rsidRDefault="004E4656" w:rsidP="004E4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E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родительское собрание </w:t>
      </w:r>
      <w:r w:rsidRPr="004E46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«Противопожарная безопасность»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4E4656" w:rsidRPr="004E4656" w:rsidRDefault="004E4656" w:rsidP="004E4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E46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Групповое родительское собрание:</w:t>
      </w:r>
    </w:p>
    <w:p w:rsidR="004E4656" w:rsidRDefault="004E4656" w:rsidP="004E4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56">
        <w:rPr>
          <w:rFonts w:ascii="Times New Roman" w:eastAsia="Times New Roman" w:hAnsi="Times New Roman" w:cs="Times New Roman"/>
          <w:sz w:val="28"/>
          <w:szCs w:val="28"/>
          <w:lang w:eastAsia="ar-SA"/>
        </w:rPr>
        <w:t>«Учим правила дорожного движения всей семьей»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4E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родительского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«Подготовка к новогодним утренникам»</w:t>
      </w:r>
    </w:p>
    <w:p w:rsidR="001B5FC3" w:rsidRPr="009857F8" w:rsidRDefault="001B5FC3" w:rsidP="001B5F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7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Проведены также консультации:</w:t>
      </w:r>
    </w:p>
    <w:p w:rsidR="001B5FC3" w:rsidRDefault="001B5FC3" w:rsidP="001B5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B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1B5F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заинтересовать ребенка занятиями физкультурой»</w:t>
      </w:r>
    </w:p>
    <w:p w:rsidR="001B5FC3" w:rsidRDefault="001B5FC3" w:rsidP="001B5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1B5F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Развивающие игры для детей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1B5FC3" w:rsidRDefault="001B5FC3" w:rsidP="001B5F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«</w:t>
      </w:r>
      <w:r w:rsidRPr="001B5FC3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Народные и семей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ные традиции в воспитании детей»</w:t>
      </w:r>
    </w:p>
    <w:p w:rsidR="001B5FC3" w:rsidRPr="001B5FC3" w:rsidRDefault="001B5FC3" w:rsidP="001B5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«</w:t>
      </w:r>
      <w:r w:rsidRPr="001B5FC3">
        <w:rPr>
          <w:rFonts w:ascii="Times New Roman" w:hAnsi="Times New Roman" w:cs="Times New Roman"/>
          <w:sz w:val="28"/>
          <w:szCs w:val="28"/>
          <w:shd w:val="clear" w:color="auto" w:fill="FFFFFF"/>
        </w:rPr>
        <w:t>Домашняя игротека для детей и их родителей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и др.</w:t>
      </w:r>
    </w:p>
    <w:p w:rsidR="001B5FC3" w:rsidRPr="001B5FC3" w:rsidRDefault="001B5FC3" w:rsidP="001B5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656" w:rsidRDefault="0008358E" w:rsidP="004E4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 молодым специалистом мы о</w:t>
      </w:r>
      <w:r w:rsidR="004E4656">
        <w:rPr>
          <w:rFonts w:ascii="Times New Roman" w:hAnsi="Times New Roman"/>
          <w:sz w:val="28"/>
          <w:szCs w:val="28"/>
        </w:rPr>
        <w:t xml:space="preserve">рганизовали и провели выставку совместных </w:t>
      </w:r>
      <w:r w:rsidR="004E4656" w:rsidRPr="004E465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поделок «Что за чудо огород»</w:t>
      </w:r>
    </w:p>
    <w:p w:rsidR="0008358E" w:rsidRDefault="0008358E" w:rsidP="00083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 «Новогодняя фантазия» </w:t>
      </w:r>
      <w:proofErr w:type="gramStart"/>
      <w:r w:rsidRPr="000835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 работы</w:t>
      </w:r>
      <w:proofErr w:type="gramEnd"/>
      <w:r w:rsidRPr="0008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(поделки) детей и взрослых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35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творчество по изготовлению атрибутов к новогодним праздникам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58E" w:rsidRDefault="0008358E" w:rsidP="00083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наши родители участвовали в акции</w:t>
      </w:r>
      <w:r w:rsidRPr="0008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«Покорми птиц зимой», «Каждой пичужке – кормушка» (изготовление кормушек, скворечников)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которые дети получили сертификаты</w:t>
      </w:r>
      <w:r w:rsidR="00F97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D37" w:rsidRDefault="00F97D37" w:rsidP="00083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Коллега принимала активное участие в утренниках, играла роли: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Мухоморки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D0FD6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«бабы Яги», веселого человечка «</w:t>
      </w:r>
      <w:proofErr w:type="spellStart"/>
      <w:r w:rsidR="002D0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Мартлотошку</w:t>
      </w:r>
      <w:proofErr w:type="spellEnd"/>
      <w:r w:rsidR="002D0FD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</w:t>
      </w:r>
    </w:p>
    <w:p w:rsidR="002D0FD6" w:rsidRDefault="002D0FD6" w:rsidP="00083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Олеся Сергеевна работает инструктором по ФИЗО и</w:t>
      </w:r>
      <w:r w:rsidR="00AE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провела осенний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8D4">
        <w:rPr>
          <w:rFonts w:ascii="Times New Roman" w:hAnsi="Times New Roman" w:cs="Times New Roman"/>
          <w:sz w:val="28"/>
          <w:szCs w:val="28"/>
        </w:rPr>
        <w:t>с</w:t>
      </w:r>
      <w:r w:rsidR="00AE48D4" w:rsidRPr="00AE48D4">
        <w:rPr>
          <w:rFonts w:ascii="Times New Roman" w:hAnsi="Times New Roman" w:cs="Times New Roman"/>
          <w:sz w:val="28"/>
          <w:szCs w:val="28"/>
        </w:rPr>
        <w:t>портивный досуг «В стране спортивных игр</w:t>
      </w:r>
      <w:r w:rsidR="00AE48D4" w:rsidRPr="00737E90">
        <w:rPr>
          <w:sz w:val="28"/>
          <w:szCs w:val="28"/>
        </w:rPr>
        <w:t>!»</w:t>
      </w:r>
      <w:r w:rsidR="00AE48D4">
        <w:rPr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23 февраля она провела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 мероприятие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посвященное Дню защитника отечества.</w:t>
      </w:r>
    </w:p>
    <w:p w:rsidR="00AE48D4" w:rsidRDefault="00AE48D4" w:rsidP="00083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молодым специалистом мы участвовали в </w:t>
      </w:r>
      <w:r w:rsidR="00637F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смотре – конкурсе среди дошкольных образовательных организаций по безопасности дорожного движения «Зеленый огонек – 2023» и заняли первое место в номинации «Лучшее ДОО по обучению дошкольников ПДД».</w:t>
      </w:r>
    </w:p>
    <w:p w:rsidR="00474B1C" w:rsidRDefault="00637F25" w:rsidP="00083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2024году Олеся Сергеевна участвовала в конкурсе «Воспитатель года».</w:t>
      </w:r>
    </w:p>
    <w:p w:rsidR="00BC14C4" w:rsidRDefault="00BC14C4" w:rsidP="00083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4C4" w:rsidRPr="009857F8" w:rsidRDefault="00BC14C4" w:rsidP="00BC14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7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Подготовка и проведение совместной образовательной деятельности.</w:t>
      </w:r>
    </w:p>
    <w:p w:rsidR="00637F25" w:rsidRPr="0008358E" w:rsidRDefault="00BC14C4" w:rsidP="00BC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развитии умения организовывать </w:t>
      </w:r>
      <w:proofErr w:type="spellStart"/>
      <w:r w:rsidRPr="0098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8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8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образовательный процесс с детьми деятельность молодого специалиста была направлена на использование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8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здоровьесберегающих</w:t>
      </w:r>
      <w:proofErr w:type="spellEnd"/>
      <w:r w:rsidRPr="0098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технологий; отдельных режимных моментов: организация утреннего приема,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8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утренний коррекционный круг (пальчиковая, артикуляционная, дыхательная гимнастики)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47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проведение гимнастики после сна. </w:t>
      </w:r>
      <w:r w:rsidR="00474B1C" w:rsidRPr="0098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Молодой педагог к каждому ребёнку находит индивидуальный подход</w:t>
      </w:r>
      <w:r w:rsidR="00474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Обсудили, выявили затруднения, оказали помощь.</w:t>
      </w:r>
    </w:p>
    <w:p w:rsidR="009857F8" w:rsidRPr="009857F8" w:rsidRDefault="009857F8" w:rsidP="00813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7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Вывод:</w:t>
      </w:r>
    </w:p>
    <w:p w:rsidR="009857F8" w:rsidRPr="009857F8" w:rsidRDefault="008135A3" w:rsidP="0098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Молодому </w:t>
      </w:r>
      <w:r w:rsidR="009857F8" w:rsidRPr="009857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педагогу</w:t>
      </w:r>
      <w:proofErr w:type="gramEnd"/>
      <w:r w:rsidR="009857F8" w:rsidRPr="009857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-воспитателю оказана помощь:</w:t>
      </w:r>
    </w:p>
    <w:p w:rsidR="009857F8" w:rsidRPr="009857F8" w:rsidRDefault="008135A3" w:rsidP="008135A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</w:t>
      </w:r>
      <w:r w:rsidR="009857F8" w:rsidRPr="0098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приобретении практических навыков, необходимых для педагогической работы по занимаемой должности;</w:t>
      </w:r>
    </w:p>
    <w:p w:rsidR="009857F8" w:rsidRPr="009857F8" w:rsidRDefault="008135A3" w:rsidP="008135A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9857F8" w:rsidRPr="0098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приобретении опыта по освоению разнообразных современных технологий обучения и развития познавательной деятельности дошкольников.</w:t>
      </w:r>
    </w:p>
    <w:p w:rsidR="009857F8" w:rsidRPr="009857F8" w:rsidRDefault="009857F8" w:rsidP="008135A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очень приятно общаться и делиться своим опыт</w:t>
      </w:r>
      <w:r w:rsidR="008135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 работы с молодым педагогом</w:t>
      </w:r>
      <w:r w:rsidRPr="0098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Надеюсь, что она не пожалеет, что </w:t>
      </w:r>
      <w:r w:rsidR="008135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когда-то сделала свой </w:t>
      </w:r>
      <w:bookmarkStart w:id="0" w:name="_GoBack"/>
      <w:bookmarkEnd w:id="0"/>
      <w:r w:rsidRPr="0098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выбор не из легких, но творческих профессий.</w:t>
      </w:r>
    </w:p>
    <w:p w:rsidR="0018647F" w:rsidRPr="009857F8" w:rsidRDefault="0018647F">
      <w:pPr>
        <w:rPr>
          <w:rFonts w:ascii="Times New Roman" w:hAnsi="Times New Roman" w:cs="Times New Roman"/>
          <w:sz w:val="28"/>
          <w:szCs w:val="28"/>
        </w:rPr>
      </w:pPr>
    </w:p>
    <w:sectPr w:rsidR="0018647F" w:rsidRPr="0098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27F67"/>
    <w:multiLevelType w:val="multilevel"/>
    <w:tmpl w:val="B714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F8"/>
    <w:rsid w:val="0008358E"/>
    <w:rsid w:val="0018647F"/>
    <w:rsid w:val="001B5FC3"/>
    <w:rsid w:val="002D0FD6"/>
    <w:rsid w:val="00474B1C"/>
    <w:rsid w:val="004E4656"/>
    <w:rsid w:val="00637F25"/>
    <w:rsid w:val="008135A3"/>
    <w:rsid w:val="009857F8"/>
    <w:rsid w:val="00AE48D4"/>
    <w:rsid w:val="00AF59D5"/>
    <w:rsid w:val="00BC14C4"/>
    <w:rsid w:val="00C160E1"/>
    <w:rsid w:val="00F9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D623"/>
  <w15:chartTrackingRefBased/>
  <w15:docId w15:val="{C46D6691-E02D-4D95-83CD-83B01306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4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upload/blogs/detsad-239651-1531342568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2024-03-13T19:34:00Z</dcterms:created>
  <dcterms:modified xsi:type="dcterms:W3CDTF">2024-03-13T19:34:00Z</dcterms:modified>
</cp:coreProperties>
</file>